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AB" w:rsidRDefault="00537CAB" w:rsidP="00D60615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ЛИТЕРАТУРНАЯ СТРАНИЧКА</w:t>
      </w:r>
    </w:p>
    <w:p w:rsidR="00D60615" w:rsidRPr="00D60615" w:rsidRDefault="00D60615" w:rsidP="00D60615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06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Стихи про зимующих птиц для детей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15A0983" wp14:editId="23D216C6">
            <wp:extent cx="5390515" cy="2465062"/>
            <wp:effectExtent l="0" t="0" r="635" b="0"/>
            <wp:docPr id="1" name="Рисунок 1" descr="зимующие пт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ующие птицы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31" t="19796" r="10572" b="-1767"/>
                    <a:stretch/>
                  </pic:blipFill>
                  <pic:spPr bwMode="auto">
                    <a:xfrm>
                      <a:off x="0" y="0"/>
                      <a:ext cx="5398061" cy="246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061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537CAB" w:rsidRDefault="00537CAB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color w:val="666666"/>
          <w:sz w:val="36"/>
          <w:szCs w:val="36"/>
          <w:lang w:eastAsia="ru-RU"/>
        </w:rPr>
        <w:sectPr w:rsidR="00537C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615" w:rsidRPr="00D60615" w:rsidRDefault="00D60615" w:rsidP="00537CAB">
      <w:pPr>
        <w:shd w:val="clear" w:color="auto" w:fill="FFFFFF"/>
        <w:spacing w:after="180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Трудно птицам зимовать</w:t>
      </w:r>
    </w:p>
    <w:p w:rsidR="00537CAB" w:rsidRDefault="00D60615" w:rsidP="00537CAB">
      <w:pPr>
        <w:shd w:val="clear" w:color="auto" w:fill="FFFFFF"/>
        <w:spacing w:after="36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Трудно птицам зимовать,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Надо птицам помогать!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Распилить я попросил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</w:r>
      <w:proofErr w:type="spellStart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Досочку</w:t>
      </w:r>
      <w:proofErr w:type="spellEnd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еловую,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Вместе с папой смастерил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Птичкину столовую.</w:t>
      </w:r>
    </w:p>
    <w:p w:rsidR="00537CAB" w:rsidRPr="00D60615" w:rsidRDefault="00537CAB" w:rsidP="00537CAB">
      <w:pPr>
        <w:shd w:val="clear" w:color="auto" w:fill="FFFFFF"/>
        <w:spacing w:after="36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А. Чепуров</w:t>
      </w:r>
    </w:p>
    <w:p w:rsidR="00D60615" w:rsidRPr="00D60615" w:rsidRDefault="00D60615" w:rsidP="00537CAB">
      <w:pPr>
        <w:shd w:val="clear" w:color="auto" w:fill="FFFFFF"/>
        <w:spacing w:after="180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Улетели птичьи стаи</w:t>
      </w:r>
    </w:p>
    <w:p w:rsidR="00D60615" w:rsidRDefault="00D60615" w:rsidP="00D60615">
      <w:pPr>
        <w:shd w:val="clear" w:color="auto" w:fill="FFFFFF"/>
        <w:spacing w:after="36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Улетели птичьи стаи,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Лес в сугробах до ветвей.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Вот тогда мы и дождались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Наших северных гостей.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Зимний лес не спит, а дремлет,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Серебром окутан весь.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Не покинув эту землю,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Много птиц осталось здесь.</w:t>
      </w:r>
    </w:p>
    <w:p w:rsidR="00537CAB" w:rsidRDefault="00537CAB" w:rsidP="00D60615">
      <w:pPr>
        <w:shd w:val="clear" w:color="auto" w:fill="FFFFFF"/>
        <w:spacing w:after="36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Т.Зайцев</w:t>
      </w:r>
      <w:proofErr w:type="spellEnd"/>
    </w:p>
    <w:p w:rsidR="00537CAB" w:rsidRDefault="00537CAB" w:rsidP="00D60615">
      <w:pPr>
        <w:shd w:val="clear" w:color="auto" w:fill="FFFFFF"/>
        <w:spacing w:after="36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37CAB" w:rsidRPr="00D60615" w:rsidRDefault="00537CAB" w:rsidP="00D60615">
      <w:pPr>
        <w:shd w:val="clear" w:color="auto" w:fill="FFFFFF"/>
        <w:spacing w:after="36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60615" w:rsidRPr="00D60615" w:rsidRDefault="00D60615" w:rsidP="00537CAB">
      <w:pPr>
        <w:shd w:val="clear" w:color="auto" w:fill="FFFFFF"/>
        <w:spacing w:after="180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Покормите птиц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Покормите птиц зимой.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Пусть со всех концов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 вам слетятся, как домой,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Стайки на крыльцо.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Не богаты их корма.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Горсть зерна нужна,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Горсть одна —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 не страшна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Будет им зима.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Сколько гибнет их — не счесть,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Видеть тяжело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А ведь в нашем сердце есть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 для птиц тепло.</w:t>
      </w:r>
    </w:p>
    <w:p w:rsidR="00537CAB" w:rsidRDefault="00D60615" w:rsidP="00D60615">
      <w:pPr>
        <w:shd w:val="clear" w:color="auto" w:fill="FFFFFF"/>
        <w:spacing w:after="36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Разве можно забывать: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Улететь могли,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А остались зимовать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Заодно с людьми.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Приучите птиц в мороз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 своему окну,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Чтоб без песен не пришлось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Нам встречать весну.</w:t>
      </w:r>
    </w:p>
    <w:p w:rsidR="00537CAB" w:rsidRPr="00D60615" w:rsidRDefault="00537CAB" w:rsidP="00537CAB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А. Яшин</w:t>
      </w:r>
    </w:p>
    <w:p w:rsidR="00537CAB" w:rsidRDefault="00537CAB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sectPr w:rsidR="00537CAB" w:rsidSect="00537CA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537CAB" w:rsidRDefault="00537CAB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sectPr w:rsidR="00537CAB" w:rsidSect="00537CA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Про синиц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noProof/>
          <w:sz w:val="24"/>
          <w:szCs w:val="24"/>
          <w:lang w:eastAsia="ru-RU"/>
        </w:rPr>
        <w:drawing>
          <wp:inline distT="0" distB="0" distL="0" distR="0" wp14:anchorId="2CCB01CB" wp14:editId="03108B36">
            <wp:extent cx="2593860" cy="1499190"/>
            <wp:effectExtent l="0" t="0" r="0" b="6350"/>
            <wp:docPr id="2" name="Рисунок 2" descr="стихи про син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ихи про синиц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5" t="25402" r="44689" b="36889"/>
                    <a:stretch/>
                  </pic:blipFill>
                  <pic:spPr bwMode="auto">
                    <a:xfrm>
                      <a:off x="0" y="0"/>
                      <a:ext cx="2594344" cy="149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Скачет шустрая синица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А. </w:t>
      </w:r>
      <w:proofErr w:type="spellStart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Барто</w:t>
      </w:r>
      <w:proofErr w:type="spellEnd"/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Скачет шустрая синица,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Ей на месте не сидится.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Прыг-скок, прыг-скок,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Завертелась как волчок.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Всюду иней серебрится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Э. </w:t>
      </w:r>
      <w:proofErr w:type="spellStart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Чумичева</w:t>
      </w:r>
      <w:proofErr w:type="spellEnd"/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Всюду иней серебрится,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Ветка каждая блестит.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Скачет, прыгает синица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 на месте не сидит: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Как бы перья синие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Не покрылись инеем.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Загадка про синичку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А. </w:t>
      </w:r>
      <w:proofErr w:type="spellStart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Чугунников</w:t>
      </w:r>
      <w:proofErr w:type="spellEnd"/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По лесам, садам летаю,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Мушек, мошек собираю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 личинок, и жучков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Короедов, червячков,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А зимою на дорожке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Собираю часто крошки.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Я весёленькая птичка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 зовут меня (синичка).</w: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Синичка-сестричка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Г. Губарева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Слышу — кто-то в окошко стучится.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Поглядела – а это синица.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Значит, доброе что-то случится,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Раз  стучит эта Синяя птица.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Я окошко открою синичке,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 её покормлю, как сестричку.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Не была бы я Галкой-вороной,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Стала б этой пичужкой проворной.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 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34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35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Спозаранок скачут птицы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Ю. Синицын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Спозаранок скачут птицы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По заснеженным ветвям –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Желтогрудые синицы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Прилетели в гости к нам.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«</w:t>
      </w:r>
      <w:proofErr w:type="spellStart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Тинь</w:t>
      </w:r>
      <w:proofErr w:type="spellEnd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-тень, Тили-тень,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Всё короче зимний день –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Не успеешь пообедать,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Солнце сядет за плетень.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 xml:space="preserve">Ни </w:t>
      </w:r>
      <w:proofErr w:type="spellStart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комарика,ни</w:t>
      </w:r>
      <w:proofErr w:type="spellEnd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мушки.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Всюду только снег да снег.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Хорошо, что нам кормушки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Сделал добрый человек!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24"/>
          <w:szCs w:val="24"/>
          <w:lang w:eastAsia="ru-RU"/>
        </w:rPr>
        <w:t> 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36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Про снегирей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noProof/>
          <w:sz w:val="24"/>
          <w:szCs w:val="24"/>
          <w:lang w:eastAsia="ru-RU"/>
        </w:rPr>
        <w:drawing>
          <wp:inline distT="0" distB="0" distL="0" distR="0" wp14:anchorId="2CB94E84" wp14:editId="5C05E4C3">
            <wp:extent cx="2728365" cy="2050562"/>
            <wp:effectExtent l="0" t="0" r="0" b="6985"/>
            <wp:docPr id="3" name="Рисунок 3" descr="стихи про снеги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тихи про снегиря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08" t="27478" r="8567" b="8518"/>
                    <a:stretch/>
                  </pic:blipFill>
                  <pic:spPr bwMode="auto">
                    <a:xfrm>
                      <a:off x="0" y="0"/>
                      <a:ext cx="2735908" cy="205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37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Зима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Е. Авдиенко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Вышел на просторы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Погулять мороз.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Белые узоры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 косах у берез.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Снежные тропинки,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Голые кусты.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Падают снежинки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Тихо с высоты.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 белые метели,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Утром до зари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 рощу прилетели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Стайкой снегири.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38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Снегирь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А. </w:t>
      </w:r>
      <w:proofErr w:type="spellStart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Барто</w:t>
      </w:r>
      <w:proofErr w:type="spellEnd"/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Побелело за окошком: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Все в снегу. Какая ширь!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Как румяная матрешка –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На крыльце живой снегирь.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Снегиря в окно увидишь: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Здравствуй милый зимний гость!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На крыльцо скорее выйди,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Брось им спелых зерен горсть.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39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Снегири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proofErr w:type="spellStart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Н.Томилина</w:t>
      </w:r>
      <w:proofErr w:type="spellEnd"/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Сидят на ветках снегири,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Сияют, словно фонари.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Их тёплый, розоватый цвет-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Как будто солнышка привет.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40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Снегири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А. Прокофьев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Выбегай поскорей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Посмотреть на снегирей!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Прилетели, прилетели,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Стайку встретили метели,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А Мороз Красный Нос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Им рябинку принёс;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Хорошо угостил,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Хорошо подсластил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Зимним вечером поздним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Ярко-алые грозди.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41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Снегири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А. Говоров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Глянь-ка, мама, посмотри,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За окошком снегири.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Синие, красные,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Крылышки атласные.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Холодно без солнца.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чтобы не было им скучно,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Чтобы не было им грустно,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Можно с крошками в кормушки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Положить игрушки.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42" style="width:0;height:.75pt" o:hralign="center" o:hrstd="t" o:hr="t" fillcolor="#a0a0a0" stroked="f"/>
        </w:pict>
      </w:r>
    </w:p>
    <w:p w:rsidR="009202BC" w:rsidRDefault="009202BC" w:rsidP="00D60615">
      <w:pPr>
        <w:shd w:val="clear" w:color="auto" w:fill="FFFFFF"/>
        <w:spacing w:after="180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Про воробья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noProof/>
          <w:sz w:val="24"/>
          <w:szCs w:val="24"/>
          <w:lang w:eastAsia="ru-RU"/>
        </w:rPr>
        <w:drawing>
          <wp:inline distT="0" distB="0" distL="0" distR="0" wp14:anchorId="6925F044" wp14:editId="6F7F6254">
            <wp:extent cx="2672606" cy="1870222"/>
            <wp:effectExtent l="0" t="0" r="0" b="0"/>
            <wp:docPr id="4" name="Рисунок 4" descr="стихи про вороб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тихи про воробья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92" t="17502" r="7970" b="10537"/>
                    <a:stretch/>
                  </pic:blipFill>
                  <pic:spPr bwMode="auto">
                    <a:xfrm>
                      <a:off x="0" y="0"/>
                      <a:ext cx="2683962" cy="187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46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Поет зима – аукает (отрывок)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С. Есенин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Воробышки игривые,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Как детки сиротливые,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Прижались у окна.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Озябли пташки малые,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Голодные, усталые,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 жмутся поплотней.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47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Воробушки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В. Берестов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О чём поют воробушки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 последний день зимы?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— Мы выжили!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— Мы дожили!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— Мы живы, живы мы!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48" style="width:0;height:.75pt" o:hralign="center" o:hrstd="t" o:hr="t" fillcolor="#a0a0a0" stroked="f"/>
        </w:pict>
      </w:r>
    </w:p>
    <w:p w:rsidR="009202BC" w:rsidRDefault="009202BC" w:rsidP="00D60615">
      <w:pPr>
        <w:shd w:val="clear" w:color="auto" w:fill="FFFFFF"/>
        <w:spacing w:after="180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9202BC" w:rsidRDefault="009202BC" w:rsidP="00D60615">
      <w:pPr>
        <w:shd w:val="clear" w:color="auto" w:fill="FFFFFF"/>
        <w:spacing w:after="180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Воробей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И. </w:t>
      </w:r>
      <w:proofErr w:type="spellStart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Мазнин</w:t>
      </w:r>
      <w:proofErr w:type="spellEnd"/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Скачет бойкий воробей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Возле маленьких детей: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 xml:space="preserve">— Эй, </w:t>
      </w:r>
      <w:proofErr w:type="spellStart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ребятки,просьба</w:t>
      </w:r>
      <w:proofErr w:type="spellEnd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есть,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Бросьте крошечек поесть.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Помогите воробью,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Я вам песенку спою!</w: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Воробей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Н. Рубцов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Чуть живой. Не чирикает даже.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Замерзает совсем воробей.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Как заметит подводу с поклажей,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Из-под крыши бросается  к ней!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 дрожит он над зёрнышком бедным,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 летит к чердаку своему.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А гляди, не становится вредным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Оттого, что так трудно ему…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50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Воробышки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В. Звягин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На дворе — морозище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Градусов под сорок,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Плачутся воробышки,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Что весна не скоро.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Что в морозы лютые: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Плохо греют шубки…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—Я принес воробышкам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На тарелке крупки: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Кушайте, воробышки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Кушайте, хорошие.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Я бы вам и валенки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Подарил с калошами.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Но сказала мама: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Воробей ведь маленький,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Сразу, как запрыгает.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Потеряет валенки.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51" style="width:0;height:.75pt" o:hralign="center" o:hrstd="t" o:hr="t" fillcolor="#a0a0a0" stroked="f"/>
        </w:pict>
      </w:r>
    </w:p>
    <w:p w:rsidR="009202BC" w:rsidRDefault="009202BC" w:rsidP="00D60615">
      <w:pPr>
        <w:shd w:val="clear" w:color="auto" w:fill="FFFFFF"/>
        <w:spacing w:after="180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9202BC" w:rsidRDefault="009202BC" w:rsidP="00D60615">
      <w:pPr>
        <w:shd w:val="clear" w:color="auto" w:fill="FFFFFF"/>
        <w:spacing w:after="180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 Про Ворону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noProof/>
          <w:sz w:val="24"/>
          <w:szCs w:val="24"/>
          <w:lang w:eastAsia="ru-RU"/>
        </w:rPr>
        <w:drawing>
          <wp:inline distT="0" distB="0" distL="0" distR="0" wp14:anchorId="04EC1380" wp14:editId="6FB4C706">
            <wp:extent cx="2869565" cy="1891660"/>
            <wp:effectExtent l="0" t="0" r="6985" b="0"/>
            <wp:docPr id="5" name="Рисунок 5" descr="стихи про вор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стихи про ворону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5" t="10434" r="7638" b="9149"/>
                    <a:stretch/>
                  </pic:blipFill>
                  <pic:spPr bwMode="auto">
                    <a:xfrm>
                      <a:off x="0" y="0"/>
                      <a:ext cx="2882946" cy="190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52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Ворона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А. </w:t>
      </w:r>
      <w:proofErr w:type="spellStart"/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Гейкер</w:t>
      </w:r>
      <w:proofErr w:type="spellEnd"/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Одета ворона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Не хуже барона –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Фрак серебристый,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Черны рукава.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Голову склонит –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Ну, чем не матрона?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Ходит степенно,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Крылья в бока.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53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Ворона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Н. Рубцов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Вот ворона сидит на заборе.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Все амбары давно на запоре.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Все обозы прошли, все подводы,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Наступила пора непогоды.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Суетится она на заборе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Горе ей. Настоящее горе!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Ведь ни зёрнышка нет у вороны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И от холода нет обороны…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pict>
          <v:rect id="_x0000_i1054" style="width:0;height:.75pt" o:hralign="center" o:hrstd="t" o:hr="t" fillcolor="#a0a0a0" stroked="f"/>
        </w:pict>
      </w:r>
    </w:p>
    <w:p w:rsidR="00D60615" w:rsidRPr="00D60615" w:rsidRDefault="00D60615" w:rsidP="00D60615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</w:pPr>
      <w:r w:rsidRPr="00D60615">
        <w:rPr>
          <w:rFonts w:ascii="Helvetica" w:eastAsia="Times New Roman" w:hAnsi="Helvetica" w:cs="Times New Roman"/>
          <w:b/>
          <w:bCs/>
          <w:sz w:val="36"/>
          <w:szCs w:val="36"/>
          <w:lang w:eastAsia="ru-RU"/>
        </w:rPr>
        <w:t>Ворона</w:t>
      </w:r>
    </w:p>
    <w:p w:rsidR="00D60615" w:rsidRPr="00D60615" w:rsidRDefault="00D60615" w:rsidP="00D60615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А. Блок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Вот ворона на крыше покатой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Так с зимы и осталась лохматой…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А уж в воздухе — вешние звоны,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Даже дух занялся у вороны…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Вдруг запрыгала вбок глупым скоком,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Вниз на землю глядит она боком: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Что белеет под нежною травкой?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Вон желтеют под серою лавкой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Прошлогодние мокрые стружки…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Это всё у вороны  — игрушки,</w:t>
      </w:r>
    </w:p>
    <w:p w:rsidR="00D60615" w:rsidRPr="00D60615" w:rsidRDefault="00D60615" w:rsidP="00D60615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t>И уж так-то ворона довольна,</w:t>
      </w:r>
      <w:r w:rsidRPr="00D60615">
        <w:rPr>
          <w:rFonts w:ascii="Helvetica" w:eastAsia="Times New Roman" w:hAnsi="Helvetica" w:cs="Times New Roman"/>
          <w:sz w:val="24"/>
          <w:szCs w:val="24"/>
          <w:lang w:eastAsia="ru-RU"/>
        </w:rPr>
        <w:br/>
        <w:t>Что весна и дышать ей привольно!..</w:t>
      </w:r>
    </w:p>
    <w:p w:rsidR="008A7681" w:rsidRPr="00537CAB" w:rsidRDefault="008A7681">
      <w:pPr>
        <w:rPr>
          <w:rFonts w:ascii="Times New Roman" w:hAnsi="Times New Roman" w:cs="Times New Roman"/>
          <w:sz w:val="32"/>
          <w:szCs w:val="32"/>
        </w:rPr>
      </w:pPr>
    </w:p>
    <w:sectPr w:rsidR="008A7681" w:rsidRPr="00537CAB" w:rsidSect="00537CAB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96"/>
    <w:rsid w:val="00026FBA"/>
    <w:rsid w:val="001931C0"/>
    <w:rsid w:val="00537CAB"/>
    <w:rsid w:val="008A7681"/>
    <w:rsid w:val="009202BC"/>
    <w:rsid w:val="00D60615"/>
    <w:rsid w:val="00FC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CE02"/>
  <w15:chartTrackingRefBased/>
  <w15:docId w15:val="{D87ACA0C-6658-4556-AC2A-63766541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C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C5696"/>
  </w:style>
  <w:style w:type="character" w:customStyle="1" w:styleId="c21">
    <w:name w:val="c21"/>
    <w:basedOn w:val="a0"/>
    <w:rsid w:val="00FC5696"/>
  </w:style>
  <w:style w:type="character" w:customStyle="1" w:styleId="c3">
    <w:name w:val="c3"/>
    <w:basedOn w:val="a0"/>
    <w:rsid w:val="00FC5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2026-01-18T17:01:00Z</dcterms:created>
  <dcterms:modified xsi:type="dcterms:W3CDTF">2026-01-18T17:01:00Z</dcterms:modified>
</cp:coreProperties>
</file>