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31" w:rsidRPr="00A93457" w:rsidRDefault="008C3331" w:rsidP="008C33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Редько Анастасия Николаевна</w:t>
      </w:r>
    </w:p>
    <w:p w:rsidR="008C3331" w:rsidRPr="00A93457" w:rsidRDefault="008C3331" w:rsidP="008C33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8C3331" w:rsidRPr="00A93457" w:rsidRDefault="008C3331" w:rsidP="008C3331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3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8C3331" w:rsidRPr="00A93457" w:rsidRDefault="008C3331" w:rsidP="008C33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6803"/>
      </w:tblGrid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8C3331" w:rsidRDefault="008C3331" w:rsidP="008C3331">
            <w:pPr>
              <w:pStyle w:val="a7"/>
            </w:pPr>
            <w:r>
              <w:t xml:space="preserve">Крымский инженерно-педагогический университет им. Ф. Якубова,  2020г, </w:t>
            </w:r>
            <w:r w:rsidRPr="008C3331">
              <w:t>Педагогическое образование</w:t>
            </w:r>
          </w:p>
          <w:p w:rsidR="005C7846" w:rsidRPr="005C7846" w:rsidRDefault="00AF5C4B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8C3331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8C3331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8C3331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C333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C3331" w:rsidRPr="005C7846" w:rsidRDefault="008C333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М.А.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егиональная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парциальная программа "Крымский веночек",Основная образовательная программа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Верхнекурганное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F5C4B" w:rsidRDefault="00AF5C4B"/>
    <w:sectPr w:rsidR="00AF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3331"/>
    <w:rsid w:val="008C3331"/>
    <w:rsid w:val="00A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331"/>
    <w:rPr>
      <w:b/>
      <w:bCs/>
    </w:rPr>
  </w:style>
  <w:style w:type="character" w:styleId="a4">
    <w:name w:val="Hyperlink"/>
    <w:basedOn w:val="a0"/>
    <w:uiPriority w:val="99"/>
    <w:semiHidden/>
    <w:unhideWhenUsed/>
    <w:rsid w:val="008C33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3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2023-02-27T10:26:00Z</dcterms:created>
  <dcterms:modified xsi:type="dcterms:W3CDTF">2023-02-27T10:29:00Z</dcterms:modified>
</cp:coreProperties>
</file>