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wave" w:color="7030A0" w:sz="6" w:space="0"/>
          <w:left w:val="wave" w:color="7030A0" w:sz="6" w:space="0"/>
          <w:bottom w:val="wave" w:color="7030A0" w:sz="6" w:space="0"/>
          <w:right w:val="wave" w:color="7030A0" w:sz="6" w:space="0"/>
          <w:insideH w:val="wave" w:color="7030A0" w:sz="6" w:space="0"/>
          <w:insideV w:val="wave" w:color="7030A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4"/>
        <w:gridCol w:w="5345"/>
        <w:gridCol w:w="5345"/>
      </w:tblGrid>
      <w:tr w14:paraId="7B10FF70">
        <w:tblPrEx>
          <w:tblBorders>
            <w:top w:val="wave" w:color="7030A0" w:sz="6" w:space="0"/>
            <w:left w:val="wave" w:color="7030A0" w:sz="6" w:space="0"/>
            <w:bottom w:val="wave" w:color="7030A0" w:sz="6" w:space="0"/>
            <w:right w:val="wave" w:color="7030A0" w:sz="6" w:space="0"/>
            <w:insideH w:val="wave" w:color="7030A0" w:sz="6" w:space="0"/>
            <w:insideV w:val="wave" w:color="7030A0" w:sz="6" w:space="0"/>
          </w:tblBorders>
        </w:tblPrEx>
        <w:tc>
          <w:tcPr>
            <w:tcW w:w="5344" w:type="dxa"/>
          </w:tcPr>
          <w:p w14:paraId="1B628FC4">
            <w:pPr>
              <w:pStyle w:val="3"/>
              <w:rPr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</w:rPr>
              <w:t xml:space="preserve">Ничто так не развивает речь ребенка, как составление рассказов по картинке. С помощью таких занятий у ребенка развивается логическое и абстрактное мышление - ведь картинки нужно расставить по порядку, т.е. провести огромную мыслительную работу. </w:t>
            </w:r>
          </w:p>
          <w:p w14:paraId="67FF2850">
            <w:pPr>
              <w:pStyle w:val="13"/>
              <w:spacing w:before="0" w:beforeAutospacing="0" w:after="0" w:afterAutospacing="0" w:line="337" w:lineRule="atLeast"/>
              <w:jc w:val="center"/>
              <w:rPr>
                <w:rFonts w:ascii="Calibri" w:hAnsi="Calibri"/>
                <w:color w:val="C00000"/>
                <w:sz w:val="24"/>
                <w:szCs w:val="24"/>
              </w:rPr>
            </w:pPr>
            <w:r>
              <w:rPr>
                <w:rStyle w:val="14"/>
                <w:b/>
                <w:bCs/>
                <w:color w:val="C00000"/>
                <w:sz w:val="24"/>
                <w:szCs w:val="24"/>
              </w:rPr>
              <w:t>Дорогие родители</w:t>
            </w:r>
            <w:r>
              <w:rPr>
                <w:rStyle w:val="14"/>
                <w:color w:val="C00000"/>
                <w:sz w:val="24"/>
                <w:szCs w:val="24"/>
              </w:rPr>
              <w:t>, вот несколько практических советов, </w:t>
            </w:r>
            <w:r>
              <w:rPr>
                <w:rStyle w:val="14"/>
                <w:b/>
                <w:bCs/>
                <w:color w:val="C00000"/>
                <w:sz w:val="24"/>
                <w:szCs w:val="24"/>
              </w:rPr>
              <w:t>как научить ребенка пересказывать</w:t>
            </w:r>
            <w:r>
              <w:rPr>
                <w:rStyle w:val="14"/>
                <w:color w:val="C00000"/>
                <w:sz w:val="24"/>
                <w:szCs w:val="24"/>
              </w:rPr>
              <w:t>:</w:t>
            </w:r>
          </w:p>
          <w:p w14:paraId="4B0D1662">
            <w:pPr>
              <w:pStyle w:val="15"/>
              <w:numPr>
                <w:ilvl w:val="0"/>
                <w:numId w:val="1"/>
              </w:numPr>
              <w:spacing w:before="18" w:after="18" w:line="1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начале, детям предлагают серию из 2-х картинок связанных единым сюжетом, затем из 3-4-5 картинок. Взрослый объясняет ребенку, что у него была книжечка, а ее кто-то порвал и перепутал странички. Предлагает ребенку собрать книжку. Но чтобы это сделать, нужно догадаться, с чего начинался рассказ, что было сначала, что произошло (случилось) потом, и чем все это закончилось</w:t>
            </w:r>
          </w:p>
          <w:p w14:paraId="6FA8D664">
            <w:pPr>
              <w:pStyle w:val="15"/>
              <w:numPr>
                <w:ilvl w:val="0"/>
                <w:numId w:val="1"/>
              </w:numPr>
              <w:shd w:val="clear" w:color="auto" w:fill="FFFFFF"/>
              <w:spacing w:before="18" w:after="18"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Когда малыш сложит картинки по порядку, предложите ему рассказать, что за история изображена на картинках, что там произошло. Нельзя формулировать задачу таким образом: «Расскажи, что нарисовано на картинках». Это провоцирует ребенка на формальное описание того, что изображено на каждой отдельной картинке, а не на повествование о развитии событий. Если ребенок ошибся, не следует сразу объявлять ему об этом. Иногда составляя рассказ, он сам замечает ошибки и исправляет их. Ну а если все-таки не находит ошибку, задайте ему уточняющий или наводящий вопрос. Например: «Я что-то не совсем поняла. , ты мне не объяснишь почему. ». Если после наводящих вопросов ребенок </w:t>
            </w:r>
          </w:p>
          <w:p w14:paraId="68516377">
            <w:pPr>
              <w:pStyle w:val="13"/>
              <w:spacing w:before="18" w:beforeAutospacing="0" w:after="18" w:afterAutospacing="0" w:line="18" w:lineRule="atLeast"/>
              <w:rPr>
                <w:color w:val="000000"/>
                <w:sz w:val="24"/>
                <w:szCs w:val="24"/>
              </w:rPr>
            </w:pPr>
            <w:r>
              <w:rPr>
                <w:rStyle w:val="6"/>
                <w:color w:val="000000"/>
                <w:sz w:val="24"/>
                <w:szCs w:val="24"/>
              </w:rPr>
              <w:t>5. Игра «Добавь слово».</w:t>
            </w:r>
            <w:r>
              <w:rPr>
                <w:rStyle w:val="11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Цель: подбирать глаголы, обозначающие окончание действия. Взрослый называет начало действия, а ребенок - его продолжение и окончание:</w:t>
            </w:r>
            <w:r>
              <w:rPr>
                <w:color w:val="000000"/>
                <w:sz w:val="24"/>
                <w:szCs w:val="24"/>
              </w:rPr>
              <w:br w:type="textWrapping"/>
            </w:r>
          </w:p>
          <w:p w14:paraId="6C7D136F">
            <w:pPr>
              <w:shd w:val="clear" w:color="auto" w:fill="FFFFFF"/>
              <w:spacing w:before="18" w:after="18" w:line="18" w:lineRule="atLeast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Оля проснулась и... (стала умываться).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Коля оделся и... (побежал гулять).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он замерз и... (пошел домой).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стали они играть... (с зайчиком).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зайчик испугался и... (побежал, спрятался)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девочка обиделась и... (ушла, заплакала).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14:paraId="1D448A0B">
            <w:pPr>
              <w:shd w:val="clear" w:color="auto" w:fill="FFFFFF"/>
              <w:spacing w:before="18" w:after="18" w:line="18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14:paraId="6F1ED20E">
            <w:pPr>
              <w:shd w:val="clear" w:color="auto" w:fill="FFFFFF"/>
              <w:spacing w:before="18" w:after="18" w:line="18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Успехов Вам, дорогие родители!</w:t>
            </w:r>
          </w:p>
        </w:tc>
        <w:tc>
          <w:tcPr>
            <w:tcW w:w="5345" w:type="dxa"/>
          </w:tcPr>
          <w:p w14:paraId="3283F7B7">
            <w:pPr>
              <w:shd w:val="clear" w:color="auto" w:fill="FFFFFF"/>
              <w:spacing w:before="18" w:after="18" w:line="18" w:lineRule="atLeast"/>
              <w:ind w:left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самостоятельно не понимает причинно-следственную связь событий, можно оказать помощь в виде прямых разъяснений.</w:t>
            </w:r>
          </w:p>
          <w:p w14:paraId="32DA23C1">
            <w:pPr>
              <w:pStyle w:val="15"/>
              <w:numPr>
                <w:ilvl w:val="0"/>
                <w:numId w:val="1"/>
              </w:numPr>
              <w:shd w:val="clear" w:color="auto" w:fill="FFFFFF"/>
              <w:spacing w:before="18" w:after="18" w:line="18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Если рассказ составлен, верно, но слишком краток, нужно задать дополнительные вопросы о деталях и подробностях, не упомянутых ребенком, но присутствующих на картинках.</w:t>
            </w:r>
          </w:p>
          <w:p w14:paraId="5DF6A346">
            <w:pPr>
              <w:pStyle w:val="15"/>
              <w:numPr>
                <w:ilvl w:val="0"/>
                <w:numId w:val="1"/>
              </w:numPr>
              <w:shd w:val="clear" w:color="auto" w:fill="FFFFFF"/>
              <w:spacing w:before="18" w:after="18" w:line="18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Если ребенок правильно разложил картинки, но рассказ составить не может, тогда ему задают вопросы и рассказ составляется совместно, в вопросно-ответной форме. Это помогает ему овладеть навыками самостоятельного планирования при составлении рассказов. Следует также комментировать односложные ответы ребенка, давать образцы развернутых высказываний, что помогает ему в дальнейшем составлять более подробные рассказы, развивая при этом свою речь.</w:t>
            </w:r>
          </w:p>
          <w:p w14:paraId="1A7390A1">
            <w:pPr>
              <w:pStyle w:val="2"/>
              <w:shd w:val="clear" w:color="auto" w:fill="FFFFFF"/>
              <w:spacing w:before="131" w:after="131" w:line="240" w:lineRule="auto"/>
              <w:ind w:left="131" w:right="13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Игры для расширения </w:t>
            </w:r>
          </w:p>
          <w:p w14:paraId="0350F6E4">
            <w:pPr>
              <w:pStyle w:val="2"/>
              <w:shd w:val="clear" w:color="auto" w:fill="FFFFFF"/>
              <w:spacing w:before="131" w:after="131" w:line="240" w:lineRule="auto"/>
              <w:ind w:left="131" w:right="13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словарного запаса ребенка</w:t>
            </w:r>
          </w:p>
          <w:p w14:paraId="7EA3F1A9">
            <w:pPr>
              <w:spacing w:before="18" w:after="18"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 словесные игры не занимают дополнительного времени, в них можно играть по дороге в садик, в очереди, на прогулке. Как только заметили, что внимание малыша стало переключаться на посторонние объекты, игра прекращается.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Style w:val="6"/>
                <w:rFonts w:ascii="Times New Roman" w:hAnsi="Times New Roman" w:cs="Times New Roman"/>
                <w:color w:val="000000"/>
                <w:sz w:val="24"/>
                <w:szCs w:val="24"/>
              </w:rPr>
              <w:t>1. Поводырь.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прогулке мама закрывает глаза, и ребенок ей описывает, что их окружает.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Style w:val="6"/>
                <w:rFonts w:ascii="Times New Roman" w:hAnsi="Times New Roman" w:cs="Times New Roman"/>
                <w:color w:val="000000"/>
                <w:sz w:val="24"/>
                <w:szCs w:val="24"/>
              </w:rPr>
              <w:t>2. Описание объекта.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Малышу предлагается обрисовать предмет, используя как можно больше неповторяющихся слов.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54945CC">
            <w:pPr>
              <w:spacing w:before="18" w:after="18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вы вместе с ребенком рассматриваете какой-то предмет, задавайте ему самые разнообразные вопросы:</w:t>
            </w:r>
          </w:p>
          <w:p w14:paraId="02BF0586">
            <w:pPr>
              <w:pStyle w:val="8"/>
              <w:shd w:val="clear" w:color="auto" w:fill="F9F9F9"/>
              <w:spacing w:before="18" w:beforeAutospacing="0" w:after="18" w:afterAutospacing="0" w:line="18" w:lineRule="atLeast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Составь рассказ по картинкам "Снеговик"</w:t>
            </w:r>
          </w:p>
          <w:p w14:paraId="101F7938">
            <w:pPr>
              <w:pStyle w:val="8"/>
              <w:shd w:val="clear" w:color="auto" w:fill="F9F9F9"/>
              <w:spacing w:before="18" w:beforeAutospacing="0" w:after="18" w:afterAutospacing="0" w:line="18" w:lineRule="atLeast"/>
              <w:jc w:val="both"/>
              <w:rPr>
                <w:rStyle w:val="6"/>
                <w:color w:val="0070C0"/>
                <w:sz w:val="24"/>
                <w:szCs w:val="24"/>
              </w:rPr>
            </w:pPr>
          </w:p>
          <w:p w14:paraId="45859748">
            <w:pPr>
              <w:pStyle w:val="8"/>
              <w:shd w:val="clear" w:color="auto" w:fill="F9F9F9"/>
              <w:spacing w:before="18" w:beforeAutospacing="0" w:after="18" w:afterAutospacing="0" w:line="18" w:lineRule="atLeast"/>
              <w:jc w:val="both"/>
              <w:rPr>
                <w:sz w:val="24"/>
                <w:szCs w:val="24"/>
              </w:rPr>
            </w:pPr>
            <w:r>
              <w:rPr>
                <w:rStyle w:val="6"/>
                <w:color w:val="0070C0"/>
                <w:sz w:val="24"/>
                <w:szCs w:val="24"/>
              </w:rPr>
              <w:t>Инструкция к занятию - Составь рассказ по картинкам "Снеговик":</w:t>
            </w:r>
            <w:r>
              <w:rPr>
                <w:rStyle w:val="11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взрослый дает ребенку все карточки и говорит: “Рассмотри внимательно эти картинки и разложи их по порядку так, чтобы получился какой-нибудь рассказ. Для этого нужно понять, что было сначала (эта картинка станет первой), что было потом и чем вся эта история закончилась (это покажет последняя картинка в ряду). Будь очень внимателен к деталям рисунка, они подсказывают правильное решение”.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Style w:val="6"/>
                <w:sz w:val="24"/>
                <w:szCs w:val="24"/>
              </w:rPr>
              <w:t>Примечание:</w:t>
            </w:r>
            <w:r>
              <w:rPr>
                <w:rStyle w:val="11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в конце упражнения обязательно спросите ребенка, кажется ли ему сюжет смешным или странным и что именно кажется таким.</w:t>
            </w:r>
          </w:p>
          <w:p w14:paraId="4E1175E6">
            <w:pPr>
              <w:spacing w:before="18" w:after="18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147060" cy="3634105"/>
                  <wp:effectExtent l="19050" t="0" r="0" b="0"/>
                  <wp:docPr id="1" name="Рисунок 3" descr="Составь рассказ по картинкам &quot;Снеговик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Составь рассказ по картинкам &quot;Снеговик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060" cy="363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CE279">
            <w:pPr>
              <w:spacing w:before="18" w:after="18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5" w:type="dxa"/>
          </w:tcPr>
          <w:p w14:paraId="3CB13E2D">
            <w:pPr>
              <w:pStyle w:val="8"/>
              <w:shd w:val="clear" w:color="auto" w:fill="FFFFFF"/>
              <w:spacing w:before="18" w:beforeAutospacing="0" w:after="18" w:afterAutospacing="0" w:line="18" w:lineRule="atLeast"/>
              <w:ind w:left="187" w:right="187"/>
              <w:jc w:val="both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"Какой он величины? Какого цвета? Из чего сделан? Для чего нужен?" Можно просто спросить: "Какой он?" Так вы побуждаете называть самые разные признаки предметов, помогаете развитию связной речи.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6"/>
                <w:color w:val="000000"/>
                <w:sz w:val="24"/>
                <w:szCs w:val="24"/>
              </w:rPr>
              <w:t>3.Описываем свойства предметов.</w:t>
            </w:r>
            <w:r>
              <w:rPr>
                <w:rStyle w:val="11"/>
                <w:color w:val="000000"/>
                <w:sz w:val="24"/>
                <w:szCs w:val="24"/>
              </w:rPr>
              <w:t> </w:t>
            </w:r>
          </w:p>
          <w:p w14:paraId="6E6DC19D">
            <w:pPr>
              <w:pStyle w:val="8"/>
              <w:shd w:val="clear" w:color="auto" w:fill="FFFFFF"/>
              <w:spacing w:before="18" w:beforeAutospacing="0" w:after="18" w:afterAutospacing="0" w:line="18" w:lineRule="atLeast"/>
              <w:ind w:left="187" w:right="18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Названия свойств предметов закрепляются и в словесных играх.</w:t>
            </w:r>
            <w:r>
              <w:rPr>
                <w:rStyle w:val="11"/>
                <w:color w:val="000000"/>
                <w:sz w:val="24"/>
                <w:szCs w:val="24"/>
              </w:rPr>
              <w:t> </w:t>
            </w:r>
          </w:p>
          <w:p w14:paraId="5BE67AE8">
            <w:pPr>
              <w:spacing w:before="18" w:after="18" w:line="1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Спросите у ребенка: "Что бывает высоким?" - "Дом, дерево, человек..." - "А что выше - дерево или человек? Может ли человек быть выше дерева? Когда?" Или: "Что бывает широким?" - "Река, улица, лента..." - "А что шире - ручеек или река?" Так дети учатся сравнивать, обобщать, начинают понимать значение отвлеченных слов "высота", "ширина" и др. Можно использовать для игры и другие вопросы, которые помогают освоить свойства предметов: что бывает белым? Пушистым? Холодным? Твердым? Гладким? Круглым?..</w:t>
            </w:r>
          </w:p>
          <w:p w14:paraId="57A7A7C7">
            <w:pPr>
              <w:numPr>
                <w:ilvl w:val="0"/>
                <w:numId w:val="2"/>
              </w:numPr>
              <w:spacing w:before="18" w:after="18"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color w:val="000000"/>
                <w:sz w:val="24"/>
                <w:szCs w:val="24"/>
              </w:rPr>
              <w:t>Мой репортаж.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 с ребенком побывали в какой-то поездке только вдвоем, без других членов семьи. Предложите ему составить репортаж о своем путешествии. В качестве иллюстраций используйте фотоснимки или видеосюжеты. Дайте ребенку возможность самому выбрать, о чем рассказывать, без наводящих вопросов. А вы понаблюдайте за тем, что именно отложилось у него в памяти, что для него оказалось интересным, важным. Если начнет фантазировать, не останавливайте. Речь малыша развивается независимо от того, какие события - реальные или вымышленные - им воспроизводятся.</w:t>
            </w:r>
          </w:p>
          <w:p w14:paraId="67A25DC7">
            <w:pPr>
              <w:numPr>
                <w:numId w:val="0"/>
              </w:numPr>
              <w:spacing w:before="18" w:after="18"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2C295C">
            <w:pPr>
              <w:numPr>
                <w:numId w:val="0"/>
              </w:numPr>
              <w:spacing w:before="18" w:after="18"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889098">
            <w:pPr>
              <w:numPr>
                <w:numId w:val="0"/>
              </w:numPr>
              <w:spacing w:before="18" w:after="18"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1A7459">
            <w:pPr>
              <w:numPr>
                <w:numId w:val="0"/>
              </w:numPr>
              <w:spacing w:before="18" w:after="18"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4BAF56">
            <w:pPr>
              <w:spacing w:after="0" w:line="240" w:lineRule="auto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образовательное учреждение «Детский сад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«Мурзилка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Верхнекурганное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C7829D8">
            <w:pPr>
              <w:spacing w:before="18" w:after="18" w:line="18" w:lineRule="atLeast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pict>
                <v:shape id="_x0000_i1027" o:spt="172" type="#_x0000_t172" style="height:168.2pt;width:224.4pt;" fillcolor="#6600CC" filled="t" stroked="t" coordsize="21600,21600" adj="6924">
                  <v:path/>
                  <v:fill type="gradient" on="t" color2="#CC00CC" focus="100%" focussize="0f,0f" focusposition="0f,0f"/>
                  <v:stroke color="#CC99FF"/>
                  <v:imagedata o:title=""/>
                  <o:lock v:ext="edit" aspectratio="f"/>
                  <v:textpath on="t" fitshape="t" fitpath="t" trim="t" xscale="f" string="Как научить&#10; ребенка&#10; рассказывать &#10;по картинке историю?" style="font-family:Impact;font-size:18pt;v-text-align:center;"/>
                  <v:shadow on="t" obscured="f" color="#9999FF" opacity="52429f" offset="3pt,3pt" offset2="0pt,0pt" origin="0f,0f" matrix="65536f,0f,0f,65536f,0,0"/>
                  <w10:wrap type="none"/>
                  <w10:anchorlock/>
                </v:shape>
              </w:pict>
            </w:r>
          </w:p>
          <w:p w14:paraId="293F15D9">
            <w:pPr>
              <w:spacing w:before="18" w:after="18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16FFC">
            <w:pPr>
              <w:spacing w:before="18" w:after="18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98F5">
            <w:pPr>
              <w:spacing w:before="18" w:after="18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295275</wp:posOffset>
                  </wp:positionH>
                  <wp:positionV relativeFrom="margin">
                    <wp:posOffset>3162935</wp:posOffset>
                  </wp:positionV>
                  <wp:extent cx="2937510" cy="1270635"/>
                  <wp:effectExtent l="0" t="0" r="15240" b="5715"/>
                  <wp:wrapSquare wrapText="bothSides"/>
                  <wp:docPr id="2" name="Рисунок 14" descr="C:\Documents and Settings\Ирина.MAIN\Local Settings\Temporary Internet Files\Content.Word\ma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4" descr="C:\Documents and Settings\Ирина.MAIN\Local Settings\Temporary Internet Files\Content.Word\ma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510" cy="1270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8E32A3">
            <w:pPr>
              <w:spacing w:before="18" w:after="18"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C5BB9">
            <w:pPr>
              <w:spacing w:before="18" w:after="18"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22850">
            <w:pPr>
              <w:spacing w:before="18" w:after="18"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56FB7">
            <w:pPr>
              <w:spacing w:before="18" w:after="18"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1AABA">
            <w:pPr>
              <w:spacing w:before="18" w:after="18"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отовила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высшей кв.категории Залесная Виктория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EEA4D8">
            <w:pPr>
              <w:spacing w:before="18" w:after="18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0FFAE">
            <w:pPr>
              <w:spacing w:before="18" w:after="18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25481"/>
    <w:sectPr>
      <w:pgSz w:w="16838" w:h="11906" w:orient="landscape"/>
      <w:pgMar w:top="510" w:right="510" w:bottom="510" w:left="51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2px;height:12px" o:bullet="t">
        <v:imagedata r:id="rId1" o:title=""/>
      </v:shape>
    </w:pict>
  </w:numPicBullet>
  <w:abstractNum w:abstractNumId="0">
    <w:nsid w:val="9918B30D"/>
    <w:multiLevelType w:val="singleLevel"/>
    <w:tmpl w:val="9918B30D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133D4C39"/>
    <w:multiLevelType w:val="multilevel"/>
    <w:tmpl w:val="133D4C39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C1"/>
    <w:rsid w:val="003A0743"/>
    <w:rsid w:val="004A3B72"/>
    <w:rsid w:val="007118C1"/>
    <w:rsid w:val="00732414"/>
    <w:rsid w:val="00804E08"/>
    <w:rsid w:val="00AC27D3"/>
    <w:rsid w:val="4D3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1">
    <w:name w:val="apple-converted-space"/>
    <w:basedOn w:val="4"/>
    <w:qFormat/>
    <w:uiPriority w:val="0"/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customStyle="1" w:styleId="13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4"/>
    <w:basedOn w:val="4"/>
    <w:qFormat/>
    <w:uiPriority w:val="0"/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780</Words>
  <Characters>4451</Characters>
  <Lines>37</Lines>
  <Paragraphs>10</Paragraphs>
  <TotalTime>9</TotalTime>
  <ScaleCrop>false</ScaleCrop>
  <LinksUpToDate>false</LinksUpToDate>
  <CharactersWithSpaces>5221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2015-01-23T19:13:00Z</dcterms:created>
  <dc:creator>Ирина</dc:creator>
  <cp:lastModifiedBy>Admin</cp:lastModifiedBy>
  <dcterms:modified xsi:type="dcterms:W3CDTF">2026-01-18T16:40:39Z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7AA639AA53024BAC85646A095F8F7160_13</vt:lpwstr>
  </property>
</Properties>
</file>