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75" w:rsidRPr="00F40D75" w:rsidRDefault="00F40D75" w:rsidP="00F40D75">
      <w:pPr>
        <w:pStyle w:val="a3"/>
        <w:spacing w:before="0" w:beforeAutospacing="0" w:after="240" w:afterAutospacing="0"/>
        <w:jc w:val="center"/>
        <w:rPr>
          <w:b/>
          <w:color w:val="FF0000"/>
          <w:sz w:val="28"/>
          <w:szCs w:val="28"/>
        </w:rPr>
      </w:pPr>
      <w:r w:rsidRPr="00F40D75">
        <w:rPr>
          <w:b/>
          <w:color w:val="FF0000"/>
          <w:sz w:val="28"/>
          <w:szCs w:val="28"/>
        </w:rPr>
        <w:t>Консультация для родителей</w:t>
      </w:r>
    </w:p>
    <w:p w:rsidR="00F40D75" w:rsidRPr="00F40D75" w:rsidRDefault="00F40D75" w:rsidP="00F40D75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F40D75">
        <w:rPr>
          <w:b/>
          <w:sz w:val="28"/>
          <w:szCs w:val="28"/>
        </w:rPr>
        <w:t>«Уроки Светофора»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F40D75">
        <w:rPr>
          <w:b/>
          <w:i/>
          <w:color w:val="010101"/>
          <w:sz w:val="28"/>
          <w:szCs w:val="28"/>
        </w:rPr>
        <w:t>Как научить ребёнка правильно вести себя на дороге?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 </w:t>
      </w:r>
      <w:r w:rsidRPr="00F40D75">
        <w:rPr>
          <w:i/>
          <w:iCs/>
          <w:color w:val="010101"/>
          <w:sz w:val="28"/>
          <w:szCs w:val="28"/>
        </w:rPr>
        <w:t>в первую очередь родители своим примером должны научить и уберечь.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 </w:t>
      </w:r>
      <w:r w:rsidRPr="00F40D75">
        <w:rPr>
          <w:i/>
          <w:iCs/>
          <w:color w:val="010101"/>
          <w:sz w:val="28"/>
          <w:szCs w:val="28"/>
        </w:rPr>
        <w:t>используйте движение в детский сад и обратно для отработки навыков поведения на дороге.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i/>
          <w:iCs/>
          <w:color w:val="010101"/>
          <w:sz w:val="28"/>
          <w:szCs w:val="28"/>
        </w:rPr>
        <w:t>Ребёнок твёрдо должен знать, что дорогу можно переходить только в установленных местах:</w:t>
      </w:r>
      <w:r w:rsidRPr="00F40D75">
        <w:rPr>
          <w:color w:val="010101"/>
          <w:sz w:val="28"/>
          <w:szCs w:val="28"/>
        </w:rPr>
        <w:t> 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ни в коем случае не бегом.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Большую опасность для детей представляют нерегулируемые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F40D75">
        <w:rPr>
          <w:color w:val="010101"/>
          <w:sz w:val="28"/>
          <w:szCs w:val="28"/>
        </w:rPr>
        <w:lastRenderedPageBreak/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F40D75">
        <w:rPr>
          <w:color w:val="010101"/>
          <w:sz w:val="28"/>
          <w:szCs w:val="28"/>
        </w:rPr>
        <w:t xml:space="preserve"> Лучше отойти от них подальше, и перейти дорогу, где безопасно.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F40D75">
        <w:rPr>
          <w:b/>
          <w:i/>
          <w:color w:val="010101"/>
          <w:sz w:val="28"/>
          <w:szCs w:val="28"/>
        </w:rPr>
        <w:t>Как подготовить ребенка к нестандартным ситуациям?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Родителям важно помнить, что яркая одежда помогает водителю увидеть ребенка. И наоборот, малыша трудно заметить, если на нем блеклая одежда. Детям нужно разъяснять, какой опасности они подвергаются, когда их не видно. Чтобы ребенка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нашивки-отражатели.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Ребенку трудно разглядеть, что делается на улице, если на глаза надвинут капюшон или обзор закрывает зонт.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40D75">
        <w:rPr>
          <w:b/>
          <w:color w:val="010101"/>
          <w:sz w:val="28"/>
          <w:szCs w:val="28"/>
        </w:rPr>
        <w:t>Родители должны:</w:t>
      </w:r>
      <w:bookmarkStart w:id="0" w:name="_GoBack"/>
      <w:bookmarkEnd w:id="0"/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 xml:space="preserve">Во-первых, разбирать и оценивать множество реальных ситуаций </w:t>
      </w:r>
      <w:proofErr w:type="gramStart"/>
      <w:r w:rsidRPr="00F40D75">
        <w:rPr>
          <w:color w:val="010101"/>
          <w:sz w:val="28"/>
          <w:szCs w:val="28"/>
        </w:rPr>
        <w:t>во время</w:t>
      </w:r>
      <w:proofErr w:type="gramEnd"/>
      <w:r w:rsidRPr="00F40D75">
        <w:rPr>
          <w:color w:val="010101"/>
          <w:sz w:val="28"/>
          <w:szCs w:val="28"/>
        </w:rPr>
        <w:t xml:space="preserve"> прогулок.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Во-вторых, воспитывать чувство настороженности в опасных ситуациях и учить контролировать свои эмоции и реакции.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В-третьих, учить управлять своим телом, понимать его физические границы и возможности, переносить приобретенный опыт на новые ситуации.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Полезно приучать ребенка проговаривать свои действия, чтобы они становились частью его мышечной памяти и внутренней речи. Объяснять и повторять 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F40D75" w:rsidRPr="00F40D75" w:rsidRDefault="00F40D75" w:rsidP="00F40D75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Следует разъяснять 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опасные места, объяснить, чем они опасны, найти вместе с ним наиболее безопасное место для игр во дворе.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Малышу</w:t>
      </w:r>
      <w:r>
        <w:rPr>
          <w:color w:val="010101"/>
          <w:sz w:val="28"/>
          <w:szCs w:val="28"/>
        </w:rPr>
        <w:t xml:space="preserve"> </w:t>
      </w:r>
      <w:r w:rsidRPr="00F40D75">
        <w:rPr>
          <w:color w:val="010101"/>
          <w:sz w:val="28"/>
          <w:szCs w:val="28"/>
        </w:rPr>
        <w:t>следует объяснять 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lastRenderedPageBreak/>
        <w:t>Нельзя разрешать 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Надо постоянно напоминать, что машина не только “красивая игрушка” (пусть и великоватая для ребенка), средство передвижения, перевозки грузов, но и источник опасности.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F40D75">
        <w:rPr>
          <w:color w:val="010101"/>
          <w:sz w:val="28"/>
          <w:szCs w:val="28"/>
        </w:rPr>
        <w:t>Грамотное поведение в транспорте, вблизи дорог и на улице включает в себя ряд умений: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“влево”, “посередине”, “между”, “мимо”, “вверх”, “вниз”, “спиной”, “боком”,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</w:t>
      </w:r>
      <w:proofErr w:type="gramEnd"/>
      <w:r w:rsidRPr="00F40D75">
        <w:rPr>
          <w:color w:val="010101"/>
          <w:sz w:val="28"/>
          <w:szCs w:val="28"/>
        </w:rPr>
        <w:t>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 д.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 xml:space="preserve">Если ребенок заблудился на улице, это становится проблемой и для него самого, и для родителей, т.к. большинство родителей не </w:t>
      </w:r>
      <w:proofErr w:type="gramStart"/>
      <w:r w:rsidRPr="00F40D75">
        <w:rPr>
          <w:color w:val="010101"/>
          <w:sz w:val="28"/>
          <w:szCs w:val="28"/>
        </w:rPr>
        <w:t>готовы</w:t>
      </w:r>
      <w:proofErr w:type="gramEnd"/>
      <w:r w:rsidRPr="00F40D75">
        <w:rPr>
          <w:color w:val="010101"/>
          <w:sz w:val="28"/>
          <w:szCs w:val="28"/>
        </w:rPr>
        <w:t xml:space="preserve"> к такому повороту событий и воспринимают его как трагедию. </w:t>
      </w:r>
      <w:proofErr w:type="gramStart"/>
      <w:r w:rsidRPr="00F40D75">
        <w:rPr>
          <w:color w:val="010101"/>
          <w:sz w:val="28"/>
          <w:szCs w:val="28"/>
        </w:rPr>
        <w:t>Для ребенка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Поэтому на всякий случай надо снабдить ребенка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</w:t>
      </w:r>
      <w:proofErr w:type="gramEnd"/>
      <w:r w:rsidRPr="00F40D75">
        <w:rPr>
          <w:color w:val="010101"/>
          <w:sz w:val="28"/>
          <w:szCs w:val="28"/>
        </w:rPr>
        <w:t xml:space="preserve"> знакомых. Ребенку обязательно следует внушить, что, если он потеряется и на его плач и крик родители не придут, он должен обратиться к милиционеру, каким-нибудь пожилым людям или продавцу в магазине.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40D75">
        <w:rPr>
          <w:b/>
          <w:color w:val="010101"/>
          <w:sz w:val="28"/>
          <w:szCs w:val="28"/>
        </w:rPr>
        <w:t>Памятка для родителей-водителей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F40D75" w:rsidRPr="00F40D75" w:rsidRDefault="00F40D75" w:rsidP="00F40D75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Причины детского дорожно-транспортного травматизма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Переход дороги в неположенном месте, перед близко идущим транспортом.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lastRenderedPageBreak/>
        <w:t>- Игры на проезжей части и возле нее. Катание на велосипеде, роликах, других самокатных средствах по проезжей части дороги.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 xml:space="preserve">- Невнимание к сигналам светофора. Переход проезжей части </w:t>
      </w:r>
      <w:proofErr w:type="gramStart"/>
      <w:r w:rsidRPr="00F40D75">
        <w:rPr>
          <w:color w:val="010101"/>
          <w:sz w:val="28"/>
          <w:szCs w:val="28"/>
        </w:rPr>
        <w:t>на</w:t>
      </w:r>
      <w:proofErr w:type="gramEnd"/>
      <w:r w:rsidRPr="00F40D75">
        <w:rPr>
          <w:color w:val="010101"/>
          <w:sz w:val="28"/>
          <w:szCs w:val="28"/>
        </w:rPr>
        <w:t xml:space="preserve"> </w:t>
      </w:r>
      <w:proofErr w:type="gramStart"/>
      <w:r w:rsidRPr="00F40D75">
        <w:rPr>
          <w:color w:val="010101"/>
          <w:sz w:val="28"/>
          <w:szCs w:val="28"/>
        </w:rPr>
        <w:t>красный</w:t>
      </w:r>
      <w:proofErr w:type="gramEnd"/>
      <w:r w:rsidRPr="00F40D75">
        <w:rPr>
          <w:color w:val="010101"/>
          <w:sz w:val="28"/>
          <w:szCs w:val="28"/>
        </w:rPr>
        <w:t xml:space="preserve"> или желтый сигналы светофора.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F40D75" w:rsidRPr="00F40D75" w:rsidRDefault="00F40D75" w:rsidP="00F40D7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40D75">
        <w:rPr>
          <w:color w:val="010101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FC64F5" w:rsidRPr="00F40D75" w:rsidRDefault="00FC64F5">
      <w:pPr>
        <w:rPr>
          <w:rFonts w:ascii="Times New Roman" w:hAnsi="Times New Roman" w:cs="Times New Roman"/>
          <w:sz w:val="28"/>
          <w:szCs w:val="28"/>
        </w:rPr>
      </w:pPr>
    </w:p>
    <w:sectPr w:rsidR="00FC64F5" w:rsidRPr="00F4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75" w:rsidRDefault="00F40D75" w:rsidP="00F40D75">
      <w:pPr>
        <w:spacing w:after="0" w:line="240" w:lineRule="auto"/>
      </w:pPr>
      <w:r>
        <w:separator/>
      </w:r>
    </w:p>
  </w:endnote>
  <w:endnote w:type="continuationSeparator" w:id="0">
    <w:p w:rsidR="00F40D75" w:rsidRDefault="00F40D75" w:rsidP="00F4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75" w:rsidRDefault="00F40D75" w:rsidP="00F40D75">
      <w:pPr>
        <w:spacing w:after="0" w:line="240" w:lineRule="auto"/>
      </w:pPr>
      <w:r>
        <w:separator/>
      </w:r>
    </w:p>
  </w:footnote>
  <w:footnote w:type="continuationSeparator" w:id="0">
    <w:p w:rsidR="00F40D75" w:rsidRDefault="00F40D75" w:rsidP="00F40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75"/>
    <w:rsid w:val="0061552A"/>
    <w:rsid w:val="00CD4606"/>
    <w:rsid w:val="00F40D75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D75"/>
  </w:style>
  <w:style w:type="paragraph" w:styleId="a6">
    <w:name w:val="footer"/>
    <w:basedOn w:val="a"/>
    <w:link w:val="a7"/>
    <w:uiPriority w:val="99"/>
    <w:unhideWhenUsed/>
    <w:rsid w:val="00F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D75"/>
  </w:style>
  <w:style w:type="paragraph" w:styleId="a6">
    <w:name w:val="footer"/>
    <w:basedOn w:val="a"/>
    <w:link w:val="a7"/>
    <w:uiPriority w:val="99"/>
    <w:unhideWhenUsed/>
    <w:rsid w:val="00F4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2022-10-04T18:02:00Z</dcterms:created>
  <dcterms:modified xsi:type="dcterms:W3CDTF">2022-10-04T18:02:00Z</dcterms:modified>
</cp:coreProperties>
</file>