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EE" w:rsidRPr="00DD7EC4" w:rsidRDefault="00250BEE" w:rsidP="00250BEE">
      <w:pPr>
        <w:jc w:val="right"/>
      </w:pPr>
      <w:r w:rsidRPr="00DD7EC4">
        <w:t>Приложение 1</w:t>
      </w:r>
    </w:p>
    <w:p w:rsidR="00250BEE" w:rsidRPr="00DD7EC4" w:rsidRDefault="00DD7EC4" w:rsidP="00250BEE">
      <w:pPr>
        <w:jc w:val="right"/>
        <w:rPr>
          <w:sz w:val="36"/>
          <w:szCs w:val="36"/>
        </w:rPr>
      </w:pPr>
      <w:r>
        <w:t>к приказу № 215 - от  27.11.2018</w:t>
      </w:r>
      <w:bookmarkStart w:id="0" w:name="_GoBack"/>
      <w:bookmarkEnd w:id="0"/>
    </w:p>
    <w:p w:rsidR="00250BEE" w:rsidRDefault="00250BEE" w:rsidP="00250BEE">
      <w:pPr>
        <w:spacing w:line="276" w:lineRule="auto"/>
        <w:ind w:left="-567" w:right="-426" w:firstLine="425"/>
        <w:jc w:val="right"/>
        <w:rPr>
          <w:rFonts w:ascii="Garamond" w:hAnsi="Garamond" w:cs="Arial"/>
          <w:b/>
          <w:sz w:val="36"/>
          <w:szCs w:val="36"/>
        </w:rPr>
      </w:pPr>
      <w:r>
        <w:rPr>
          <w:sz w:val="36"/>
          <w:szCs w:val="36"/>
        </w:rPr>
        <w:t xml:space="preserve">                    </w:t>
      </w:r>
    </w:p>
    <w:p w:rsidR="00250BEE" w:rsidRPr="00250BEE" w:rsidRDefault="00250BEE" w:rsidP="00250BEE">
      <w:pPr>
        <w:spacing w:line="276" w:lineRule="auto"/>
        <w:ind w:left="-567" w:right="-426" w:firstLine="425"/>
        <w:jc w:val="center"/>
        <w:rPr>
          <w:b/>
        </w:rPr>
      </w:pPr>
      <w:r w:rsidRPr="00250BEE">
        <w:rPr>
          <w:b/>
        </w:rPr>
        <w:t>Положение</w:t>
      </w:r>
    </w:p>
    <w:p w:rsidR="00250BEE" w:rsidRPr="00250BEE" w:rsidRDefault="00250BEE" w:rsidP="00250BEE">
      <w:pPr>
        <w:spacing w:line="276" w:lineRule="auto"/>
        <w:ind w:left="-567" w:right="-426" w:firstLine="425"/>
        <w:jc w:val="center"/>
        <w:rPr>
          <w:b/>
        </w:rPr>
      </w:pPr>
      <w:r w:rsidRPr="00250BEE">
        <w:rPr>
          <w:b/>
        </w:rPr>
        <w:t xml:space="preserve">о проведении </w:t>
      </w:r>
      <w:r w:rsidR="00494B53">
        <w:rPr>
          <w:b/>
        </w:rPr>
        <w:t>выставки</w:t>
      </w:r>
      <w:r>
        <w:rPr>
          <w:b/>
        </w:rPr>
        <w:t xml:space="preserve"> - конкурс</w:t>
      </w:r>
      <w:r w:rsidR="00494B53">
        <w:rPr>
          <w:b/>
        </w:rPr>
        <w:t>а</w:t>
      </w:r>
      <w:r w:rsidRPr="00250BEE">
        <w:rPr>
          <w:b/>
        </w:rPr>
        <w:t xml:space="preserve">  новогодних поделок и</w:t>
      </w:r>
    </w:p>
    <w:p w:rsidR="00250BEE" w:rsidRPr="00250BEE" w:rsidRDefault="00250BEE" w:rsidP="00250BEE">
      <w:pPr>
        <w:spacing w:line="276" w:lineRule="auto"/>
        <w:ind w:left="-567" w:right="-426" w:firstLine="425"/>
        <w:jc w:val="center"/>
        <w:rPr>
          <w:b/>
        </w:rPr>
      </w:pPr>
      <w:r>
        <w:rPr>
          <w:b/>
        </w:rPr>
        <w:t xml:space="preserve">семейного творчества </w:t>
      </w:r>
      <w:r w:rsidRPr="00250BEE">
        <w:rPr>
          <w:b/>
        </w:rPr>
        <w:t>«Мастерская Дедушки Мороза»</w:t>
      </w:r>
    </w:p>
    <w:p w:rsidR="00250BEE" w:rsidRPr="00250BEE" w:rsidRDefault="00250BEE" w:rsidP="00250BEE">
      <w:pPr>
        <w:spacing w:line="276" w:lineRule="auto"/>
        <w:ind w:left="-567" w:right="-426" w:firstLine="425"/>
        <w:jc w:val="center"/>
      </w:pPr>
      <w:r w:rsidRPr="00250BEE">
        <w:rPr>
          <w:b/>
        </w:rPr>
        <w:t xml:space="preserve">в МБДОУ «Детский сад </w:t>
      </w:r>
      <w:r>
        <w:rPr>
          <w:b/>
        </w:rPr>
        <w:t>«Мурзилка» с.Верхнекурганное</w:t>
      </w:r>
      <w:r w:rsidRPr="00250BEE">
        <w:rPr>
          <w:b/>
        </w:rPr>
        <w:t>»</w:t>
      </w:r>
    </w:p>
    <w:p w:rsidR="00250BEE" w:rsidRDefault="00250BEE" w:rsidP="00250BEE">
      <w:pPr>
        <w:spacing w:line="276" w:lineRule="auto"/>
        <w:ind w:left="-567" w:right="-426" w:firstLine="425"/>
        <w:rPr>
          <w:b/>
          <w:sz w:val="32"/>
          <w:szCs w:val="32"/>
        </w:rPr>
      </w:pPr>
      <w:r>
        <w:rPr>
          <w:sz w:val="28"/>
          <w:szCs w:val="28"/>
        </w:rPr>
        <w:t> 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>
        <w:rPr>
          <w:b/>
        </w:rPr>
        <w:t xml:space="preserve">1. </w:t>
      </w:r>
      <w:r w:rsidRPr="00250BEE">
        <w:rPr>
          <w:b/>
        </w:rPr>
        <w:t>Общие положения</w:t>
      </w:r>
    </w:p>
    <w:p w:rsidR="00250BEE" w:rsidRPr="00250BEE" w:rsidRDefault="00250BEE" w:rsidP="00250BEE">
      <w:pPr>
        <w:shd w:val="clear" w:color="auto" w:fill="FFFFFF"/>
        <w:spacing w:line="276" w:lineRule="auto"/>
        <w:ind w:left="-567" w:right="-426" w:firstLine="425"/>
        <w:jc w:val="both"/>
      </w:pPr>
      <w:r w:rsidRPr="00250BEE">
        <w:t>1.1.</w:t>
      </w:r>
      <w:r w:rsidRPr="00250BEE">
        <w:tab/>
        <w:t xml:space="preserve"> </w:t>
      </w:r>
      <w:proofErr w:type="gramStart"/>
      <w:r w:rsidRPr="00250BEE">
        <w:t>Настоящее положение</w:t>
      </w:r>
      <w:r w:rsidRPr="00250BEE">
        <w:rPr>
          <w:color w:val="000000"/>
        </w:rPr>
        <w:t xml:space="preserve"> в рамках реализации задач годового плана работы по взаимодействию дошкольного учреждения с семьёй,</w:t>
      </w:r>
      <w:r w:rsidRPr="00250BEE">
        <w:t xml:space="preserve"> определяет порядок организации и проведения </w:t>
      </w:r>
      <w:r w:rsidRPr="00250BEE">
        <w:rPr>
          <w:rStyle w:val="a3"/>
          <w:b w:val="0"/>
          <w:bCs w:val="0"/>
        </w:rPr>
        <w:t xml:space="preserve">семейного творческого конкурса «Мастерская Деда Мороза», </w:t>
      </w:r>
      <w:r w:rsidRPr="00250BEE">
        <w:t xml:space="preserve">его организационно-методическое обеспечение, порядок  участия </w:t>
      </w:r>
      <w:r w:rsidRPr="00250BEE">
        <w:rPr>
          <w:rStyle w:val="a3"/>
          <w:b w:val="0"/>
          <w:bCs w:val="0"/>
        </w:rPr>
        <w:t xml:space="preserve">в семейном творческом </w:t>
      </w:r>
      <w:r w:rsidR="00494B53">
        <w:rPr>
          <w:rStyle w:val="a3"/>
          <w:b w:val="0"/>
          <w:bCs w:val="0"/>
        </w:rPr>
        <w:t xml:space="preserve">выставки - </w:t>
      </w:r>
      <w:r w:rsidRPr="00250BEE">
        <w:rPr>
          <w:rStyle w:val="a3"/>
          <w:b w:val="0"/>
          <w:bCs w:val="0"/>
        </w:rPr>
        <w:t>конкурсе «Мастерская Деда Мороза»</w:t>
      </w:r>
      <w:r w:rsidRPr="00250BEE">
        <w:t xml:space="preserve"> и определения победителей.</w:t>
      </w:r>
      <w:proofErr w:type="gramEnd"/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1.2. Организатором конкурса «Мастерская Дедушки Мороза» на новогоднюю тему среди семей является «Детский сад «Мурзилка» с.Верхнекурганное»</w:t>
      </w:r>
    </w:p>
    <w:p w:rsidR="00250BEE" w:rsidRPr="00250BEE" w:rsidRDefault="00250BEE" w:rsidP="00494B53">
      <w:pPr>
        <w:shd w:val="clear" w:color="auto" w:fill="FFFFFF"/>
        <w:spacing w:line="276" w:lineRule="auto"/>
        <w:ind w:left="-567" w:right="-426" w:firstLine="425"/>
      </w:pPr>
      <w:r w:rsidRPr="00250BEE">
        <w:t xml:space="preserve">1.3. Для организации </w:t>
      </w:r>
      <w:r w:rsidRPr="00250BEE">
        <w:rPr>
          <w:rStyle w:val="a3"/>
          <w:b w:val="0"/>
          <w:bCs w:val="0"/>
        </w:rPr>
        <w:t xml:space="preserve">проведения семейного творческого </w:t>
      </w:r>
      <w:r w:rsidR="00494B53">
        <w:rPr>
          <w:rStyle w:val="a3"/>
          <w:b w:val="0"/>
          <w:bCs w:val="0"/>
        </w:rPr>
        <w:t xml:space="preserve">выставки – конкурса </w:t>
      </w:r>
      <w:r w:rsidRPr="00250BEE">
        <w:rPr>
          <w:rStyle w:val="a3"/>
          <w:b w:val="0"/>
          <w:bCs w:val="0"/>
        </w:rPr>
        <w:t>«Мастерская Деда Мороза»</w:t>
      </w:r>
      <w:r w:rsidRPr="00250BEE">
        <w:t xml:space="preserve"> и подведения итогов создается жюри.</w:t>
      </w:r>
    </w:p>
    <w:p w:rsidR="00250BEE" w:rsidRDefault="00250BEE" w:rsidP="00250BEE">
      <w:pPr>
        <w:spacing w:line="276" w:lineRule="auto"/>
        <w:ind w:left="-567" w:right="-426" w:firstLine="425"/>
        <w:rPr>
          <w:sz w:val="32"/>
          <w:szCs w:val="32"/>
        </w:rPr>
      </w:pPr>
    </w:p>
    <w:p w:rsidR="00250BEE" w:rsidRPr="00250BEE" w:rsidRDefault="00250BEE" w:rsidP="00250BEE">
      <w:pPr>
        <w:spacing w:line="276" w:lineRule="auto"/>
        <w:ind w:left="-567" w:right="-426" w:firstLine="425"/>
      </w:pPr>
      <w:r>
        <w:rPr>
          <w:b/>
        </w:rPr>
        <w:t xml:space="preserve">2. </w:t>
      </w:r>
      <w:r w:rsidRPr="00250BEE">
        <w:rPr>
          <w:b/>
        </w:rPr>
        <w:t>Цели и задачи конкурса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2.1. Развитие художественного вкуса, фантазии, инициативы, реализации творческих возможностей всех субъектов образовательного процесса: детей и родителей, педагогов.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2.2. Формировать общность интересов воспитанников и их семей в творческой деятельности.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2.3. Выявлять и поддерживать семьи, активно участвующие в жизни детского сада.</w:t>
      </w:r>
    </w:p>
    <w:p w:rsidR="00250BEE" w:rsidRDefault="00250BEE" w:rsidP="00250BEE">
      <w:pPr>
        <w:spacing w:line="276" w:lineRule="auto"/>
        <w:ind w:left="-567" w:right="-426" w:firstLine="425"/>
        <w:rPr>
          <w:b/>
          <w:sz w:val="32"/>
          <w:szCs w:val="32"/>
        </w:rPr>
      </w:pPr>
      <w:r>
        <w:rPr>
          <w:sz w:val="32"/>
          <w:szCs w:val="32"/>
        </w:rPr>
        <w:t> 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>
        <w:rPr>
          <w:b/>
        </w:rPr>
        <w:t xml:space="preserve">3. </w:t>
      </w:r>
      <w:r w:rsidRPr="00250BEE">
        <w:rPr>
          <w:b/>
        </w:rPr>
        <w:t>Участники конкурса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3.1.В конкурсе принимают участие семьи воспитанников детского сада.</w:t>
      </w:r>
    </w:p>
    <w:p w:rsidR="00250BEE" w:rsidRPr="00BA33D0" w:rsidRDefault="00250BEE" w:rsidP="00250BEE">
      <w:pPr>
        <w:spacing w:line="276" w:lineRule="auto"/>
        <w:ind w:left="-567" w:right="-426" w:firstLine="425"/>
        <w:rPr>
          <w:sz w:val="32"/>
          <w:szCs w:val="32"/>
        </w:rPr>
      </w:pPr>
      <w:r>
        <w:rPr>
          <w:sz w:val="32"/>
          <w:szCs w:val="32"/>
        </w:rPr>
        <w:t> 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>
        <w:rPr>
          <w:b/>
        </w:rPr>
        <w:t xml:space="preserve">4. </w:t>
      </w:r>
      <w:r w:rsidRPr="00250BEE">
        <w:rPr>
          <w:b/>
        </w:rPr>
        <w:t>Порядок проведения конкурса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4.1. Конкурс проводится в два этапа: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>
        <w:t xml:space="preserve">      I этап – основной — с 03 по 18 декабря 2018</w:t>
      </w:r>
      <w:r w:rsidRPr="00250BEE">
        <w:t xml:space="preserve"> г.</w:t>
      </w:r>
    </w:p>
    <w:p w:rsidR="00250BEE" w:rsidRDefault="00250BEE" w:rsidP="00250BEE">
      <w:pPr>
        <w:spacing w:line="276" w:lineRule="auto"/>
        <w:ind w:left="-567" w:right="-426" w:firstLine="425"/>
        <w:rPr>
          <w:sz w:val="32"/>
          <w:szCs w:val="32"/>
        </w:rPr>
      </w:pPr>
      <w:r w:rsidRPr="00250BEE">
        <w:t xml:space="preserve">      II этап – подведение итогов — </w:t>
      </w:r>
      <w:r>
        <w:t>18 декабря 2018г.</w:t>
      </w:r>
    </w:p>
    <w:p w:rsidR="00250BEE" w:rsidRDefault="00250BEE" w:rsidP="00250BEE">
      <w:pPr>
        <w:spacing w:line="276" w:lineRule="auto"/>
        <w:ind w:left="-567" w:right="-426" w:firstLine="425"/>
        <w:rPr>
          <w:b/>
          <w:sz w:val="32"/>
          <w:szCs w:val="32"/>
        </w:rPr>
      </w:pPr>
      <w:r>
        <w:rPr>
          <w:sz w:val="32"/>
          <w:szCs w:val="32"/>
        </w:rPr>
        <w:t xml:space="preserve">  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rPr>
          <w:b/>
        </w:rPr>
        <w:t>5. Сроки и порядок проведения конкурса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5.1. Конкурс проводится с 03 по 18 декабря 2018 г.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 xml:space="preserve"> Для участия в конкурсе необходимо предоставить работы до 14 декабря 2018 г. воспитателю группы.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5.2. На конкурс могут быть представлены работы по следующим номинациям:</w:t>
      </w:r>
    </w:p>
    <w:p w:rsidR="00250BEE" w:rsidRPr="00250BEE" w:rsidRDefault="00250BEE" w:rsidP="00250BEE">
      <w:pPr>
        <w:tabs>
          <w:tab w:val="left" w:pos="3630"/>
        </w:tabs>
        <w:spacing w:line="276" w:lineRule="auto"/>
        <w:ind w:left="-567" w:right="-426" w:firstLine="425"/>
      </w:pPr>
      <w:r w:rsidRPr="00250BEE">
        <w:t>«Новогодняя ёлка»;</w:t>
      </w:r>
      <w:r w:rsidRPr="00250BEE">
        <w:tab/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«Вот так снеговик»;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«Новогодний символ»;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«Зимний Букет».</w:t>
      </w:r>
    </w:p>
    <w:p w:rsidR="00250BEE" w:rsidRPr="00250BEE" w:rsidRDefault="00250BEE" w:rsidP="00250BEE">
      <w:pPr>
        <w:spacing w:line="276" w:lineRule="auto"/>
        <w:ind w:left="-567" w:right="-426" w:firstLine="425"/>
        <w:rPr>
          <w:b/>
        </w:rPr>
      </w:pPr>
      <w:proofErr w:type="gramStart"/>
      <w:r w:rsidRPr="00250BEE">
        <w:rPr>
          <w:color w:val="000000"/>
          <w:shd w:val="clear" w:color="auto" w:fill="FFFFFF"/>
        </w:rPr>
        <w:t>- Поделки на тему «Новый год» и «Рождество»;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- Новогодние подарки своими руками;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lastRenderedPageBreak/>
        <w:t>- Новогодние персонажи своими руками (Дед Мороз, Снегурочка, Снеговик, Ёлочка);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- Новогодние открытки своими руками;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- Новогодние игрушки своими руками;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- Украшение интерьера к Новому году своими руками</w:t>
      </w:r>
      <w:r>
        <w:rPr>
          <w:color w:val="000000"/>
          <w:shd w:val="clear" w:color="auto" w:fill="FFFFFF"/>
        </w:rPr>
        <w:t>.</w:t>
      </w:r>
      <w:proofErr w:type="gramEnd"/>
    </w:p>
    <w:p w:rsidR="00494B53" w:rsidRDefault="00494B53" w:rsidP="00250BEE">
      <w:pPr>
        <w:spacing w:line="276" w:lineRule="auto"/>
        <w:ind w:left="-567" w:right="-426" w:firstLine="425"/>
        <w:rPr>
          <w:b/>
        </w:rPr>
      </w:pP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rPr>
          <w:b/>
        </w:rPr>
        <w:t>6. Требования к оформлению работ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6.1. Работы должны соответствовать теме конкурса материалы для изготовления должны быть безопасны для здоровья детей.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 xml:space="preserve">6.2. Принимаются как индивидуальные, так и групповые, в </w:t>
      </w:r>
      <w:proofErr w:type="spellStart"/>
      <w:r w:rsidRPr="00250BEE">
        <w:t>т.ч</w:t>
      </w:r>
      <w:proofErr w:type="spellEnd"/>
      <w:r w:rsidRPr="00250BEE">
        <w:t>. - семейные работы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6.3. К работе должна быть приложена информация об авторе: номинация, фамилия, имя автора, возраст, группа.</w:t>
      </w:r>
    </w:p>
    <w:p w:rsidR="00250BEE" w:rsidRDefault="00250BEE" w:rsidP="00250BEE">
      <w:pPr>
        <w:spacing w:line="276" w:lineRule="auto"/>
        <w:ind w:left="-567" w:right="-426" w:firstLine="425"/>
        <w:rPr>
          <w:sz w:val="32"/>
          <w:szCs w:val="32"/>
        </w:rPr>
      </w:pP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rPr>
          <w:b/>
        </w:rPr>
        <w:t>7. Жюри оценивает работы по следующим критериям: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7.1. Степень участия семьи и ребенка.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7.2. Техническое мастерство исполнения работы.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7.3. Соответствие выполненной работы тематике выставки.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7.4. Оригинальность композиционного решения работы.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7.5. Не традиционность используемых материалов.</w:t>
      </w:r>
    </w:p>
    <w:p w:rsidR="00250BEE" w:rsidRPr="00250BEE" w:rsidRDefault="00250BEE" w:rsidP="00494B53">
      <w:pPr>
        <w:spacing w:line="276" w:lineRule="auto"/>
        <w:ind w:left="-142" w:right="-426"/>
      </w:pPr>
      <w:r w:rsidRPr="00250BEE">
        <w:rPr>
          <w:color w:val="000000"/>
          <w:shd w:val="clear" w:color="auto" w:fill="FFFFFF"/>
        </w:rPr>
        <w:t>7.6. Аккуратность выполнения.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7.7. Требования к изготовлению поделки (эстетичность, качественность, творческий подход);</w:t>
      </w:r>
      <w:r w:rsidRPr="00250BEE">
        <w:rPr>
          <w:color w:val="000000"/>
        </w:rPr>
        <w:br/>
      </w:r>
      <w:r w:rsidRPr="00250BEE">
        <w:rPr>
          <w:color w:val="000000"/>
          <w:shd w:val="clear" w:color="auto" w:fill="FFFFFF"/>
        </w:rPr>
        <w:t>7.8. Безопасность в использовании.</w:t>
      </w:r>
    </w:p>
    <w:p w:rsidR="00250BEE" w:rsidRPr="00494B53" w:rsidRDefault="00494B53" w:rsidP="00250BEE">
      <w:pPr>
        <w:spacing w:line="276" w:lineRule="auto"/>
        <w:ind w:left="-567" w:right="-426" w:firstLine="425"/>
        <w:rPr>
          <w:sz w:val="32"/>
          <w:szCs w:val="32"/>
        </w:rPr>
      </w:pPr>
      <w:r w:rsidRPr="00494B53">
        <w:t>Жюри оценивает работы</w:t>
      </w:r>
      <w:r>
        <w:t xml:space="preserve"> по 3 – х бальной шкале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rPr>
          <w:b/>
        </w:rPr>
        <w:t>8. Итоги конкурса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8.1. Жюри конкурса творческих работ определяет победителей (1-3 места).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>8.2. Победители награждаются грамотами.</w:t>
      </w:r>
    </w:p>
    <w:p w:rsidR="00250BEE" w:rsidRPr="00250BEE" w:rsidRDefault="00250BEE" w:rsidP="00250BEE">
      <w:pPr>
        <w:spacing w:line="276" w:lineRule="auto"/>
        <w:ind w:left="-567" w:right="-426" w:firstLine="425"/>
      </w:pPr>
      <w:r w:rsidRPr="00250BEE">
        <w:t xml:space="preserve">8.3. Итоги Конкурса и фото поделок  победителей будут размещены на сайте детского сада.  </w:t>
      </w:r>
    </w:p>
    <w:p w:rsidR="00250BEE" w:rsidRPr="00250BEE" w:rsidRDefault="00250BEE" w:rsidP="00250BEE">
      <w:pPr>
        <w:spacing w:line="276" w:lineRule="auto"/>
        <w:ind w:left="-567" w:right="-426" w:firstLine="425"/>
      </w:pPr>
    </w:p>
    <w:p w:rsidR="00250BEE" w:rsidRPr="00A648BA" w:rsidRDefault="00250BEE" w:rsidP="00250BEE">
      <w:pPr>
        <w:spacing w:line="276" w:lineRule="auto"/>
        <w:ind w:left="-567" w:right="-426" w:firstLine="425"/>
      </w:pPr>
      <w:r w:rsidRPr="00A648BA">
        <w:rPr>
          <w:b/>
        </w:rPr>
        <w:t>9. Жюри конкурса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  <w:jc w:val="both"/>
      </w:pPr>
      <w:r>
        <w:rPr>
          <w:bCs/>
        </w:rPr>
        <w:t>9</w:t>
      </w:r>
      <w:r w:rsidRPr="000B4581">
        <w:rPr>
          <w:bCs/>
        </w:rPr>
        <w:t>.1.Руководство  конкурсом и подведение итогов возлагается на жюри в составе:</w:t>
      </w:r>
    </w:p>
    <w:p w:rsidR="00250BEE" w:rsidRPr="000B4581" w:rsidRDefault="00250BEE" w:rsidP="00250BE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-567" w:right="-426" w:firstLine="425"/>
      </w:pPr>
      <w:r w:rsidRPr="000B4581">
        <w:t>Председатель жюри: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 w:rsidRPr="000B4581">
        <w:t>А.В. Кругликова - заведующий</w:t>
      </w:r>
    </w:p>
    <w:p w:rsidR="00250BEE" w:rsidRPr="000B4581" w:rsidRDefault="00250BEE" w:rsidP="00250BEE">
      <w:pPr>
        <w:numPr>
          <w:ilvl w:val="0"/>
          <w:numId w:val="1"/>
        </w:numPr>
        <w:shd w:val="clear" w:color="auto" w:fill="FFFFFF"/>
        <w:suppressAutoHyphens w:val="0"/>
        <w:spacing w:line="276" w:lineRule="auto"/>
        <w:ind w:left="-567" w:right="-426" w:firstLine="425"/>
      </w:pPr>
      <w:r w:rsidRPr="000B4581">
        <w:t>Члены жюри: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 w:rsidRPr="000B4581">
        <w:t>Ю.А. Акимочкину - старший воспитатель;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 w:rsidRPr="000B4581">
        <w:t xml:space="preserve">Р.С. </w:t>
      </w:r>
      <w:proofErr w:type="spellStart"/>
      <w:r w:rsidRPr="000B4581">
        <w:t>Куртумерова</w:t>
      </w:r>
      <w:proofErr w:type="spellEnd"/>
      <w:r w:rsidRPr="000B4581">
        <w:t xml:space="preserve"> – </w:t>
      </w:r>
      <w:proofErr w:type="spellStart"/>
      <w:r w:rsidRPr="000B4581">
        <w:t>ст</w:t>
      </w:r>
      <w:proofErr w:type="gramStart"/>
      <w:r w:rsidRPr="000B4581">
        <w:t>.м</w:t>
      </w:r>
      <w:proofErr w:type="gramEnd"/>
      <w:r w:rsidRPr="000B4581">
        <w:t>ед.сестра</w:t>
      </w:r>
      <w:proofErr w:type="spellEnd"/>
      <w:r w:rsidRPr="000B4581">
        <w:t>;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 w:rsidRPr="000B4581">
        <w:t xml:space="preserve">Ю.А. </w:t>
      </w:r>
      <w:proofErr w:type="spellStart"/>
      <w:r w:rsidRPr="000B4581">
        <w:t>Бабюк</w:t>
      </w:r>
      <w:proofErr w:type="spellEnd"/>
      <w:r w:rsidRPr="000B4581">
        <w:t xml:space="preserve"> - воспитатель;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 w:rsidRPr="000B4581">
        <w:t xml:space="preserve">Т.Н. </w:t>
      </w:r>
      <w:proofErr w:type="spellStart"/>
      <w:r w:rsidRPr="000B4581">
        <w:t>Овсепьян</w:t>
      </w:r>
      <w:proofErr w:type="spellEnd"/>
      <w:r w:rsidRPr="000B4581">
        <w:t xml:space="preserve"> - воспитатель.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</w:pPr>
      <w:r>
        <w:t>9</w:t>
      </w:r>
      <w:r w:rsidRPr="000B4581">
        <w:t xml:space="preserve">.2. Подведение итогов конкурса состоится </w:t>
      </w:r>
      <w:r>
        <w:t>18</w:t>
      </w:r>
      <w:r w:rsidRPr="000B4581">
        <w:t xml:space="preserve">.12.2018 г.;  </w:t>
      </w:r>
    </w:p>
    <w:p w:rsidR="00250BEE" w:rsidRPr="000B4581" w:rsidRDefault="00250BEE" w:rsidP="00250BEE">
      <w:pPr>
        <w:shd w:val="clear" w:color="auto" w:fill="FFFFFF"/>
        <w:spacing w:line="276" w:lineRule="auto"/>
        <w:ind w:left="-567" w:right="-426" w:firstLine="425"/>
        <w:jc w:val="both"/>
      </w:pPr>
      <w:r>
        <w:t>9</w:t>
      </w:r>
      <w:r w:rsidRPr="000B4581">
        <w:t>.3. Победитель определяется по наибольшему количеству набранных баллов. (Приложение 1)</w:t>
      </w:r>
    </w:p>
    <w:p w:rsidR="008B1D98" w:rsidRDefault="008B1D98" w:rsidP="00250BEE">
      <w:pPr>
        <w:spacing w:line="276" w:lineRule="auto"/>
        <w:ind w:left="-567" w:right="-426" w:firstLine="425"/>
      </w:pPr>
    </w:p>
    <w:p w:rsidR="00250BEE" w:rsidRDefault="00250BEE" w:rsidP="00250BEE">
      <w:pPr>
        <w:spacing w:line="276" w:lineRule="auto"/>
        <w:ind w:left="-567" w:right="-426" w:firstLine="425"/>
      </w:pPr>
    </w:p>
    <w:p w:rsidR="00250BEE" w:rsidRDefault="00250BEE" w:rsidP="00250BEE">
      <w:pPr>
        <w:spacing w:line="276" w:lineRule="auto"/>
        <w:ind w:left="-567" w:right="-426" w:firstLine="425"/>
      </w:pPr>
    </w:p>
    <w:p w:rsidR="00250BEE" w:rsidRDefault="00250BEE" w:rsidP="00250BEE">
      <w:pPr>
        <w:spacing w:line="276" w:lineRule="auto"/>
        <w:ind w:left="-567" w:right="-426" w:firstLine="425"/>
      </w:pPr>
    </w:p>
    <w:p w:rsidR="00250BEE" w:rsidRDefault="00250BEE" w:rsidP="00250BEE">
      <w:pPr>
        <w:spacing w:line="276" w:lineRule="auto"/>
        <w:ind w:left="-567" w:right="-426" w:firstLine="425"/>
      </w:pPr>
    </w:p>
    <w:p w:rsidR="00250BEE" w:rsidRDefault="00250BEE" w:rsidP="00250BEE">
      <w:pPr>
        <w:spacing w:line="276" w:lineRule="auto"/>
        <w:ind w:left="-567" w:right="-426" w:firstLine="425"/>
      </w:pPr>
    </w:p>
    <w:p w:rsidR="00250BEE" w:rsidRDefault="00250BEE" w:rsidP="00A648BA">
      <w:pPr>
        <w:spacing w:line="276" w:lineRule="auto"/>
        <w:ind w:right="-426"/>
      </w:pPr>
    </w:p>
    <w:p w:rsidR="0028576F" w:rsidRDefault="0028576F" w:rsidP="0028576F">
      <w:pPr>
        <w:spacing w:line="276" w:lineRule="auto"/>
        <w:jc w:val="right"/>
      </w:pPr>
      <w:r>
        <w:rPr>
          <w:b/>
          <w:bCs/>
        </w:rPr>
        <w:lastRenderedPageBreak/>
        <w:t xml:space="preserve">   </w:t>
      </w:r>
      <w:r w:rsidR="00494B53">
        <w:t>(Приложение 1) к Положению о проведении</w:t>
      </w:r>
      <w:r w:rsidRPr="002E3274">
        <w:t xml:space="preserve">  </w:t>
      </w:r>
    </w:p>
    <w:p w:rsidR="00494B53" w:rsidRPr="00250BEE" w:rsidRDefault="00494B53" w:rsidP="00494B53">
      <w:pPr>
        <w:spacing w:line="276" w:lineRule="auto"/>
        <w:ind w:left="-567" w:right="-426" w:firstLine="425"/>
        <w:jc w:val="right"/>
        <w:rPr>
          <w:b/>
        </w:rPr>
      </w:pPr>
      <w:r>
        <w:rPr>
          <w:b/>
        </w:rPr>
        <w:t>выставки - конкурса</w:t>
      </w:r>
      <w:r w:rsidRPr="00250BEE">
        <w:rPr>
          <w:b/>
        </w:rPr>
        <w:t xml:space="preserve">  новогодних поделок и</w:t>
      </w:r>
    </w:p>
    <w:p w:rsidR="00494B53" w:rsidRPr="00250BEE" w:rsidRDefault="00494B53" w:rsidP="00494B53">
      <w:pPr>
        <w:spacing w:line="276" w:lineRule="auto"/>
        <w:ind w:left="-567" w:right="-426" w:firstLine="425"/>
        <w:jc w:val="right"/>
        <w:rPr>
          <w:b/>
        </w:rPr>
      </w:pPr>
      <w:r>
        <w:rPr>
          <w:b/>
        </w:rPr>
        <w:t xml:space="preserve">семейного творчества </w:t>
      </w:r>
      <w:r w:rsidRPr="00250BEE">
        <w:rPr>
          <w:b/>
        </w:rPr>
        <w:t>«Мастерская Дедушки Мороза»</w:t>
      </w:r>
    </w:p>
    <w:p w:rsidR="0028576F" w:rsidRDefault="0028576F" w:rsidP="0028576F">
      <w:pPr>
        <w:jc w:val="center"/>
        <w:rPr>
          <w:b/>
          <w:bCs/>
          <w:color w:val="000000"/>
          <w:bdr w:val="none" w:sz="0" w:space="0" w:color="auto" w:frame="1"/>
        </w:rPr>
      </w:pPr>
    </w:p>
    <w:p w:rsidR="0028576F" w:rsidRDefault="0028576F" w:rsidP="0028576F">
      <w:pPr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Карта конкурса «</w:t>
      </w:r>
      <w:r w:rsidR="00494B53" w:rsidRPr="00250BEE">
        <w:rPr>
          <w:b/>
        </w:rPr>
        <w:t>Мастерская Дедушки Мороза</w:t>
      </w:r>
      <w:r>
        <w:rPr>
          <w:b/>
          <w:bCs/>
          <w:color w:val="000000"/>
          <w:bdr w:val="none" w:sz="0" w:space="0" w:color="auto" w:frame="1"/>
        </w:rPr>
        <w:t>»</w:t>
      </w:r>
    </w:p>
    <w:p w:rsidR="00494B53" w:rsidRDefault="00494B53" w:rsidP="0028576F">
      <w:pPr>
        <w:jc w:val="center"/>
      </w:pPr>
    </w:p>
    <w:tbl>
      <w:tblPr>
        <w:tblStyle w:val="a5"/>
        <w:tblW w:w="10348" w:type="dxa"/>
        <w:tblInd w:w="-459" w:type="dxa"/>
        <w:tblLook w:val="04A0" w:firstRow="1" w:lastRow="0" w:firstColumn="1" w:lastColumn="0" w:noHBand="0" w:noVBand="1"/>
      </w:tblPr>
      <w:tblGrid>
        <w:gridCol w:w="644"/>
        <w:gridCol w:w="6302"/>
        <w:gridCol w:w="1134"/>
        <w:gridCol w:w="1134"/>
        <w:gridCol w:w="1134"/>
      </w:tblGrid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Показатели конкурса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jc w:val="center"/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Оценка в баллах</w:t>
            </w:r>
          </w:p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rPr>
                <w:b/>
              </w:rPr>
            </w:pPr>
            <w:r>
              <w:rPr>
                <w:b/>
                <w:color w:val="000000"/>
              </w:rPr>
              <w:t>Эстетичность оформления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t>1 место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t>2 место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t>3 место</w:t>
            </w:r>
          </w:p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  <w:shd w:val="clear" w:color="auto" w:fill="FFFFFF"/>
              </w:rPr>
              <w:t>- качество выполнения композиции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- эстетическая подача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- творческое выполнение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rPr>
                <w:color w:val="000000"/>
              </w:rPr>
            </w:pPr>
            <w:r>
              <w:rPr>
                <w:color w:val="000000"/>
              </w:rPr>
              <w:t>- безопасность материалов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Соблюдены требования к оформлению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pStyle w:val="a4"/>
              <w:ind w:right="3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 использование и сочетание различных материалов в создании композиции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-применение нестандартных творческих и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r>
              <w:rPr>
                <w:color w:val="000000"/>
              </w:rPr>
              <w:t>технических решений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- оригинальность выполнения и передачи образа в</w:t>
            </w:r>
            <w:r>
              <w:rPr>
                <w:color w:val="000000"/>
                <w:shd w:val="clear" w:color="auto" w:fill="EEEEEE"/>
              </w:rPr>
              <w:t xml:space="preserve"> </w:t>
            </w:r>
            <w:r>
              <w:rPr>
                <w:color w:val="000000"/>
              </w:rPr>
              <w:t>работе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ind w:left="-567" w:firstLine="567"/>
            </w:pPr>
            <w:r>
              <w:t>- соответствие номинации;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ind w:left="-567" w:firstLine="567"/>
            </w:pPr>
            <w:r>
              <w:t>- полнота раскрытия темы;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ind w:left="-567" w:firstLine="567"/>
              <w:jc w:val="both"/>
            </w:pPr>
            <w:r>
              <w:t>- новизна материала и его значимость для природоохранной и просветительской деятельности.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  <w:shd w:val="clear" w:color="auto" w:fill="FFFFFF"/>
              </w:rPr>
              <w:t>Самостоятельность при выполнении работы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rPr>
                <w:color w:val="000000"/>
              </w:rPr>
              <w:t>- работа выполнена ребенком самостоятельно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0"/>
              <w:gridCol w:w="66"/>
            </w:tblGrid>
            <w:tr w:rsidR="0028576F"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28576F" w:rsidRDefault="0028576F">
                  <w:pPr>
                    <w:ind w:left="30" w:right="30"/>
                    <w:textAlignment w:val="baseline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 снижение балловой оценки за использование заранее приготовленных шаблонов</w:t>
                  </w:r>
                </w:p>
              </w:tc>
              <w:tc>
                <w:tcPr>
                  <w:tcW w:w="0" w:type="auto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  <w:hideMark/>
                </w:tcPr>
                <w:p w:rsidR="0028576F" w:rsidRDefault="0028576F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  <w:tr w:rsidR="0028576F" w:rsidTr="00494B53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>
            <w:pPr>
              <w:jc w:val="center"/>
              <w:rPr>
                <w:b/>
              </w:rPr>
            </w:pPr>
          </w:p>
        </w:tc>
        <w:tc>
          <w:tcPr>
            <w:tcW w:w="6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576F" w:rsidRDefault="0028576F">
            <w: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576F" w:rsidRDefault="0028576F"/>
        </w:tc>
      </w:tr>
    </w:tbl>
    <w:p w:rsidR="0028576F" w:rsidRDefault="0028576F" w:rsidP="0028576F"/>
    <w:p w:rsidR="00494B53" w:rsidRDefault="00494B53" w:rsidP="0028576F">
      <w:pPr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28576F" w:rsidRDefault="0028576F" w:rsidP="0028576F"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Шкала оценки: </w:t>
      </w:r>
      <w:r w:rsidR="00494B53">
        <w:rPr>
          <w:color w:val="000000"/>
          <w:shd w:val="clear" w:color="auto" w:fill="FFFFFF"/>
        </w:rPr>
        <w:t xml:space="preserve">критерии оцениваются по 3 </w:t>
      </w:r>
      <w:r>
        <w:rPr>
          <w:color w:val="000000"/>
          <w:shd w:val="clear" w:color="auto" w:fill="FFFFFF"/>
        </w:rPr>
        <w:t>-</w:t>
      </w:r>
      <w:r w:rsidR="00494B53">
        <w:rPr>
          <w:color w:val="000000"/>
          <w:shd w:val="clear" w:color="auto" w:fill="FFFFFF"/>
        </w:rPr>
        <w:t xml:space="preserve"> х</w:t>
      </w:r>
      <w:r>
        <w:rPr>
          <w:color w:val="000000"/>
          <w:shd w:val="clear" w:color="auto" w:fill="FFFFFF"/>
        </w:rPr>
        <w:t xml:space="preserve"> бальной шкале</w:t>
      </w:r>
    </w:p>
    <w:p w:rsidR="00494B53" w:rsidRDefault="00494B53" w:rsidP="0028576F">
      <w:pPr>
        <w:jc w:val="both"/>
      </w:pPr>
    </w:p>
    <w:p w:rsidR="0028576F" w:rsidRDefault="0028576F" w:rsidP="0028576F">
      <w:pPr>
        <w:jc w:val="both"/>
      </w:pPr>
      <w: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76F" w:rsidRDefault="0028576F" w:rsidP="0028576F">
      <w:pPr>
        <w:jc w:val="both"/>
      </w:pPr>
    </w:p>
    <w:p w:rsidR="0028576F" w:rsidRDefault="0028576F" w:rsidP="0028576F">
      <w:pPr>
        <w:jc w:val="both"/>
      </w:pPr>
    </w:p>
    <w:p w:rsidR="00494B53" w:rsidRDefault="00494B53" w:rsidP="0028576F">
      <w:pPr>
        <w:jc w:val="both"/>
      </w:pPr>
    </w:p>
    <w:p w:rsidR="00494B53" w:rsidRDefault="00494B53" w:rsidP="0028576F">
      <w:pPr>
        <w:jc w:val="both"/>
      </w:pPr>
    </w:p>
    <w:p w:rsidR="00494B53" w:rsidRDefault="00494B53" w:rsidP="0028576F">
      <w:pPr>
        <w:jc w:val="both"/>
      </w:pPr>
    </w:p>
    <w:p w:rsidR="00494B53" w:rsidRDefault="00494B53" w:rsidP="0028576F">
      <w:pPr>
        <w:jc w:val="both"/>
      </w:pPr>
    </w:p>
    <w:p w:rsidR="00494B53" w:rsidRDefault="00494B53" w:rsidP="0028576F">
      <w:pPr>
        <w:jc w:val="both"/>
      </w:pPr>
    </w:p>
    <w:p w:rsidR="0028576F" w:rsidRDefault="0028576F" w:rsidP="0028576F">
      <w:pPr>
        <w:jc w:val="both"/>
      </w:pPr>
    </w:p>
    <w:p w:rsidR="0028576F" w:rsidRDefault="0028576F" w:rsidP="0028576F">
      <w:pPr>
        <w:jc w:val="both"/>
      </w:pPr>
    </w:p>
    <w:p w:rsidR="0028576F" w:rsidRDefault="0028576F" w:rsidP="0028576F">
      <w:pPr>
        <w:jc w:val="both"/>
      </w:pPr>
      <w:r>
        <w:t>Член комиссии: ________________________________________</w:t>
      </w:r>
    </w:p>
    <w:p w:rsidR="00250BEE" w:rsidRDefault="00250BEE" w:rsidP="00250BEE">
      <w:pPr>
        <w:spacing w:line="276" w:lineRule="auto"/>
        <w:ind w:left="-567" w:right="-426" w:firstLine="425"/>
      </w:pPr>
    </w:p>
    <w:sectPr w:rsidR="0025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51F6"/>
    <w:multiLevelType w:val="multilevel"/>
    <w:tmpl w:val="2F2C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6F"/>
    <w:rsid w:val="00250BEE"/>
    <w:rsid w:val="00256D86"/>
    <w:rsid w:val="0028576F"/>
    <w:rsid w:val="0028636F"/>
    <w:rsid w:val="00494B53"/>
    <w:rsid w:val="008B1D98"/>
    <w:rsid w:val="00A648BA"/>
    <w:rsid w:val="00D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0BEE"/>
    <w:rPr>
      <w:b/>
      <w:bCs/>
    </w:rPr>
  </w:style>
  <w:style w:type="paragraph" w:styleId="a4">
    <w:name w:val="Normal (Web)"/>
    <w:basedOn w:val="a"/>
    <w:uiPriority w:val="99"/>
    <w:unhideWhenUsed/>
    <w:rsid w:val="0028576F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2857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EC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0BEE"/>
    <w:rPr>
      <w:b/>
      <w:bCs/>
    </w:rPr>
  </w:style>
  <w:style w:type="paragraph" w:styleId="a4">
    <w:name w:val="Normal (Web)"/>
    <w:basedOn w:val="a"/>
    <w:uiPriority w:val="99"/>
    <w:unhideWhenUsed/>
    <w:rsid w:val="0028576F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2857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D7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EC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2018-12-10T09:04:00Z</cp:lastPrinted>
  <dcterms:created xsi:type="dcterms:W3CDTF">2018-12-10T09:06:00Z</dcterms:created>
  <dcterms:modified xsi:type="dcterms:W3CDTF">2018-12-10T09:06:00Z</dcterms:modified>
</cp:coreProperties>
</file>