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F7" w:rsidRP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2AF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Консультация для родителей</w:t>
      </w:r>
    </w:p>
    <w:p w:rsid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</w:t>
      </w:r>
      <w:r w:rsidR="000607DA" w:rsidRPr="000607D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Полезные игрушки для детей 4-5 лет»</w:t>
      </w:r>
    </w:p>
    <w:p w:rsidR="00762AF7" w:rsidRPr="00762AF7" w:rsidRDefault="00762AF7" w:rsidP="00762AF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Все родители, разумеется, хотят, чтобы их дети получали все самое лучшее: и самые лучшие игрушки, и самые удобные вещи. И порой родителям даже начинает казаться, что без какой-то супер - развивающей игрушки их малыш может остаться обделенным, и поскорее надо купить и то, и другое, и третье. Заботливая реклама подогревает эту страсть покупать малышам игрушки одну за другой. Как было сказано в одной хорошей книжке про воспитание, что уже к 3 месяцам у ребенка может накопиться столько погремушек, что самого ребенка за ними  и не увидать. Потому необходимо здраво посмотреть на то, какие именно нужны детям вещи и игрушки - и зачем они вообще нужны.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4 года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В четыре года многие дети уже весьма самостоятельны и могут длительное время играть одни. Им пригодятся: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Хорошие фломастеры, краски, пластилин, набор цветной бумаги.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 xml:space="preserve">Для любителей головоломок подходят: </w:t>
      </w:r>
      <w:proofErr w:type="spellStart"/>
      <w:r w:rsidRPr="000607DA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0607DA">
        <w:rPr>
          <w:rFonts w:ascii="Times New Roman" w:hAnsi="Times New Roman" w:cs="Times New Roman"/>
          <w:sz w:val="28"/>
          <w:szCs w:val="28"/>
        </w:rPr>
        <w:t xml:space="preserve">, Сложи квадрат-3серия, </w:t>
      </w:r>
      <w:proofErr w:type="spellStart"/>
      <w:r w:rsidRPr="000607D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607DA">
        <w:rPr>
          <w:rFonts w:ascii="Times New Roman" w:hAnsi="Times New Roman" w:cs="Times New Roman"/>
          <w:sz w:val="28"/>
          <w:szCs w:val="28"/>
        </w:rPr>
        <w:t xml:space="preserve"> из 20-50 частей.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Если вы знаете, что ребенок увлекается конструированием, то поищите для него: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конструкторы из мелких и средних деталей, пластмассовые конструкторы с винтиками и гайкам.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Тем, кому нравится показывать спектакли, можно подарить перчаточных кукол для кукольного театра.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Многие любят сумочки, корзинки, кошелечки, красивые коробочки с крышками - для хранения «сокровищ».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Шашки и шахматная доска пригодятся и тихим детям, и подвижным - ведь за такой увлекательной игрой даже самые шустрые сидят с огромным интересом!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Кегли,  баскетбольное кольцо очень хороши для ловких и подвижных детей, которые не знают, куда девать энергию.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lastRenderedPageBreak/>
        <w:t>Мальчишку порадует клюшка и шайба, хороший мяч.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Географическая карта может натолкнуть на новые игры, например, путешествие в Африку.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Карманный фонарик на батарейках нравится детям любого возраста.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5 лет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 xml:space="preserve">В пять лет многие дети уже прекрасно разбираются в цифрах в пределах первого десятка, и они будут рады  поиграть </w:t>
      </w:r>
      <w:proofErr w:type="gramStart"/>
      <w:r w:rsidRPr="000607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07DA">
        <w:rPr>
          <w:rFonts w:ascii="Times New Roman" w:hAnsi="Times New Roman" w:cs="Times New Roman"/>
          <w:sz w:val="28"/>
          <w:szCs w:val="28"/>
        </w:rPr>
        <w:t>: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Настольные игры с фишками и кубиком.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 xml:space="preserve">Конструктор с мелкими деталями типа </w:t>
      </w:r>
      <w:proofErr w:type="spellStart"/>
      <w:r w:rsidRPr="000607D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607DA">
        <w:rPr>
          <w:rFonts w:ascii="Times New Roman" w:hAnsi="Times New Roman" w:cs="Times New Roman"/>
          <w:sz w:val="28"/>
          <w:szCs w:val="28"/>
        </w:rPr>
        <w:t>, которые  очень нравятся и мальчикам, и девочкам.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Для детей, интересующихся научными опытами, прекрасным подарком станут весы с гирьками, песочные часы, лупа, магниты.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Всем детям нравятся большие игрушечные часы с прозрачным корпусом и яркими шестеренками внутри.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Рулетка, которая поможет сравнить стол и диван по длине и по ширине, нарисовать план квартиры и потом играть в загадки с планом.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В комплекте к подобным серьезным вещам могут пригодиться книжки с описанием простых опытов и экспериментов, а также детские энциклопедии.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Не менее увлекательно бывает изучать книжки с описанием всяких игрушек – самоделок.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Любителям головоломок понравятся кубики «Для всех».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Отличные игры на логику «Сет», на внимательность «</w:t>
      </w:r>
      <w:proofErr w:type="spellStart"/>
      <w:r w:rsidRPr="000607DA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Pr="000607DA">
        <w:rPr>
          <w:rFonts w:ascii="Times New Roman" w:hAnsi="Times New Roman" w:cs="Times New Roman"/>
          <w:sz w:val="28"/>
          <w:szCs w:val="28"/>
        </w:rPr>
        <w:t>», на мелкую моторику и концентрацию «Башня» или западный аналог «</w:t>
      </w:r>
      <w:proofErr w:type="spellStart"/>
      <w:r w:rsidRPr="000607DA">
        <w:rPr>
          <w:rFonts w:ascii="Times New Roman" w:hAnsi="Times New Roman" w:cs="Times New Roman"/>
          <w:sz w:val="28"/>
          <w:szCs w:val="28"/>
        </w:rPr>
        <w:t>Дженга</w:t>
      </w:r>
      <w:proofErr w:type="spellEnd"/>
      <w:r w:rsidRPr="000607DA">
        <w:rPr>
          <w:rFonts w:ascii="Times New Roman" w:hAnsi="Times New Roman" w:cs="Times New Roman"/>
          <w:sz w:val="28"/>
          <w:szCs w:val="28"/>
        </w:rPr>
        <w:t>».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Очень интересная штука – наборы для изготовления фигурок из гипса.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Наборы для вышивания на пластиковой основе с толстой ниткой и толстой иглой прекрасно подходят и для мальчиков, и для девочек.  А для опытных мастериц продается немало наборов разного размера и сложности – с канвой, рисунком и нужным количеством ниток.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lastRenderedPageBreak/>
        <w:t>Шахматы многие дети начинают осваивать и в 4года, но в 5 точно можно понемногу начинать играть.</w:t>
      </w:r>
    </w:p>
    <w:p w:rsidR="000607DA" w:rsidRPr="000607DA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 xml:space="preserve">Компас – это такая взрослая штука, что его обладатель сразу ощутит себя бывалым и опытным путешественником!  </w:t>
      </w:r>
    </w:p>
    <w:p w:rsidR="009C400B" w:rsidRPr="00762AF7" w:rsidRDefault="000607DA" w:rsidP="000607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7DA">
        <w:rPr>
          <w:rFonts w:ascii="Times New Roman" w:hAnsi="Times New Roman" w:cs="Times New Roman"/>
          <w:sz w:val="28"/>
          <w:szCs w:val="28"/>
        </w:rPr>
        <w:t>«Игрушки, игры – одно из самых сильных воспитательных средств в руках общества. Игру принято называть основным видом деятельности ребенка.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характер. Вы думаете, что просто покупаете игрушку? Нет, Вы проектируете при этом человеческую личность!»  (Б.П. Никитин-автор нетрадиционной системы воспитания детей)</w:t>
      </w:r>
    </w:p>
    <w:sectPr w:rsidR="009C400B" w:rsidRPr="00762AF7" w:rsidSect="00762AF7">
      <w:pgSz w:w="11906" w:h="16838"/>
      <w:pgMar w:top="1440" w:right="1080" w:bottom="1440" w:left="1080" w:header="708" w:footer="708" w:gutter="0"/>
      <w:pgBorders w:offsetFrom="page">
        <w:top w:val="circlesRectangles" w:sz="24" w:space="24" w:color="C00000"/>
        <w:left w:val="circlesRectangles" w:sz="24" w:space="24" w:color="C00000"/>
        <w:bottom w:val="circlesRectangles" w:sz="24" w:space="24" w:color="C00000"/>
        <w:right w:val="circlesRectangles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03C"/>
    <w:multiLevelType w:val="multilevel"/>
    <w:tmpl w:val="F6DCE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6CC"/>
    <w:multiLevelType w:val="multilevel"/>
    <w:tmpl w:val="EB20B0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2A6A"/>
    <w:multiLevelType w:val="multilevel"/>
    <w:tmpl w:val="DCCC24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90951"/>
    <w:multiLevelType w:val="multilevel"/>
    <w:tmpl w:val="4B58EA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B030E"/>
    <w:multiLevelType w:val="multilevel"/>
    <w:tmpl w:val="E146E07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01A2A"/>
    <w:multiLevelType w:val="multilevel"/>
    <w:tmpl w:val="ED1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104BD"/>
    <w:multiLevelType w:val="multilevel"/>
    <w:tmpl w:val="067625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131F3"/>
    <w:multiLevelType w:val="multilevel"/>
    <w:tmpl w:val="D50813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97B74"/>
    <w:multiLevelType w:val="multilevel"/>
    <w:tmpl w:val="D88E3C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672E"/>
    <w:multiLevelType w:val="multilevel"/>
    <w:tmpl w:val="15AE10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716B2"/>
    <w:multiLevelType w:val="hybridMultilevel"/>
    <w:tmpl w:val="6BECB5F8"/>
    <w:lvl w:ilvl="0" w:tplc="6258696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E0DA5"/>
    <w:multiLevelType w:val="multilevel"/>
    <w:tmpl w:val="524A45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33CF7"/>
    <w:multiLevelType w:val="hybridMultilevel"/>
    <w:tmpl w:val="72EA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03AD7"/>
    <w:multiLevelType w:val="multilevel"/>
    <w:tmpl w:val="F3CEC7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E5BCB"/>
    <w:multiLevelType w:val="multilevel"/>
    <w:tmpl w:val="8B0E31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04658"/>
    <w:rsid w:val="00011ED7"/>
    <w:rsid w:val="000607DA"/>
    <w:rsid w:val="00104658"/>
    <w:rsid w:val="00120545"/>
    <w:rsid w:val="001D7547"/>
    <w:rsid w:val="00263623"/>
    <w:rsid w:val="00762AF7"/>
    <w:rsid w:val="009C400B"/>
    <w:rsid w:val="00B224E8"/>
    <w:rsid w:val="00E7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Ноут</cp:lastModifiedBy>
  <cp:revision>2</cp:revision>
  <dcterms:created xsi:type="dcterms:W3CDTF">2021-09-20T17:37:00Z</dcterms:created>
  <dcterms:modified xsi:type="dcterms:W3CDTF">2021-09-20T17:37:00Z</dcterms:modified>
</cp:coreProperties>
</file>