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65" w:rsidRPr="006A2F76" w:rsidRDefault="00E92065" w:rsidP="00E9206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A2F76">
        <w:rPr>
          <w:rFonts w:ascii="Times New Roman" w:eastAsia="Calibri" w:hAnsi="Times New Roman" w:cs="Times New Roman"/>
          <w:sz w:val="22"/>
          <w:szCs w:val="22"/>
          <w:lang w:eastAsia="en-US"/>
        </w:rPr>
        <w:t>Приложение 1</w:t>
      </w:r>
    </w:p>
    <w:p w:rsidR="00E92065" w:rsidRPr="006A2F76" w:rsidRDefault="00E92065" w:rsidP="00E9206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к</w:t>
      </w:r>
      <w:r w:rsidRPr="006A2F7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приказу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 211-О от 12.12.2017</w:t>
      </w:r>
    </w:p>
    <w:p w:rsidR="00E92065" w:rsidRDefault="00E92065" w:rsidP="00E9206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План мероприятий по улучшению качества работы Учреждения</w:t>
      </w:r>
    </w:p>
    <w:p w:rsidR="00E92065" w:rsidRDefault="00E92065" w:rsidP="00E9206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sz w:val="22"/>
          <w:szCs w:val="22"/>
          <w:lang w:eastAsia="en-US"/>
        </w:rPr>
        <w:t>Наименование организации: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Муниципальное бюджетное дошкольное образовательное учреждение «Детский сад «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Мурзилка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.В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ерхнекурганное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</w:p>
    <w:p w:rsidR="00E92065" w:rsidRDefault="00E92065" w:rsidP="00E9206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418"/>
        <w:gridCol w:w="1275"/>
        <w:gridCol w:w="3402"/>
        <w:gridCol w:w="3544"/>
      </w:tblGrid>
      <w:tr w:rsidR="00E92065" w:rsidRPr="006A2F76" w:rsidTr="00B77D95">
        <w:tc>
          <w:tcPr>
            <w:tcW w:w="534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693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Основание реализации (результат независимой оценки качества)</w:t>
            </w: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Срок реализации</w:t>
            </w: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Результат</w:t>
            </w:r>
          </w:p>
        </w:tc>
        <w:tc>
          <w:tcPr>
            <w:tcW w:w="3544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lang w:eastAsia="en-US"/>
              </w:rPr>
              <w:t>Показатели, характеризующие результат выполнения мероприятия</w:t>
            </w:r>
          </w:p>
        </w:tc>
      </w:tr>
      <w:tr w:rsidR="00E92065" w:rsidRPr="006A2F76" w:rsidTr="00B77D95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  <w:vAlign w:val="center"/>
          </w:tcPr>
          <w:p w:rsidR="00E92065" w:rsidRPr="006A2F76" w:rsidRDefault="00E92065" w:rsidP="00B77D9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2F76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E92065" w:rsidRPr="006A2F76" w:rsidTr="00B77D95">
        <w:trPr>
          <w:trHeight w:val="302"/>
        </w:trPr>
        <w:tc>
          <w:tcPr>
            <w:tcW w:w="534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693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126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</w:rPr>
              <w:t>Информационная открытость (наполнение сайта учреждения).</w:t>
            </w: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Старший воспитатель</w:t>
            </w: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Функционирующий сайт ДОУ с актуальной, информацией</w:t>
            </w:r>
          </w:p>
        </w:tc>
        <w:tc>
          <w:tcPr>
            <w:tcW w:w="3544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Информация на сайте регулярно обновляется (не позднее 1 месяца)</w:t>
            </w:r>
          </w:p>
        </w:tc>
      </w:tr>
      <w:tr w:rsidR="00E92065" w:rsidRPr="006A2F76" w:rsidTr="00B77D95">
        <w:tc>
          <w:tcPr>
            <w:tcW w:w="534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693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126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Доступность и достаточность информации об организации.</w:t>
            </w: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Старший воспитатель</w:t>
            </w: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Функционирующий сайт ДОУ с доступной и достаточной, информацией</w:t>
            </w:r>
          </w:p>
        </w:tc>
        <w:tc>
          <w:tcPr>
            <w:tcW w:w="3544" w:type="dxa"/>
            <w:vAlign w:val="center"/>
          </w:tcPr>
          <w:p w:rsidR="00E92065" w:rsidRPr="006A2F76" w:rsidRDefault="00E92065" w:rsidP="00B77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76">
              <w:rPr>
                <w:rFonts w:ascii="Times New Roman" w:hAnsi="Times New Roman" w:cs="Times New Roman"/>
                <w:sz w:val="24"/>
                <w:szCs w:val="24"/>
              </w:rPr>
              <w:t>Создание новых рубрик, дополнительных сервисов на сайте, оформление вновь созданных страниц сайта, размещение материалов на сайте.</w:t>
            </w:r>
          </w:p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A2F76">
              <w:rPr>
                <w:rFonts w:ascii="Times New Roman" w:hAnsi="Times New Roman" w:cs="Times New Roman"/>
              </w:rPr>
              <w:t>Повышение посещаемости сайта учреждения.</w:t>
            </w:r>
          </w:p>
        </w:tc>
      </w:tr>
      <w:tr w:rsidR="00E92065" w:rsidRPr="006A2F76" w:rsidTr="00B77D95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E92065" w:rsidRPr="006A2F76" w:rsidRDefault="00E92065" w:rsidP="00B77D9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6A2F76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E92065" w:rsidRPr="006A2F76" w:rsidTr="00B77D95">
        <w:tc>
          <w:tcPr>
            <w:tcW w:w="534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E92065" w:rsidRPr="006A2F76" w:rsidRDefault="00E92065" w:rsidP="00B77D9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2065" w:rsidRPr="006A2F76" w:rsidTr="00B77D95">
        <w:tc>
          <w:tcPr>
            <w:tcW w:w="534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693" w:type="dxa"/>
          </w:tcPr>
          <w:p w:rsidR="00E92065" w:rsidRPr="006A2F76" w:rsidRDefault="00E92065" w:rsidP="00B77D9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создание условий для возможности получения образовательных услуг в учреждении</w:t>
            </w:r>
            <w:r w:rsidRPr="006A2F76">
              <w:rPr>
                <w:rFonts w:ascii="Times New Roman" w:eastAsia="Calibri" w:hAnsi="Times New Roman" w:cs="Times New Roman"/>
              </w:rPr>
              <w:t xml:space="preserve"> для лиц с </w:t>
            </w:r>
            <w:r w:rsidRPr="006A2F76">
              <w:rPr>
                <w:rFonts w:ascii="Times New Roman" w:eastAsia="Calibri" w:hAnsi="Times New Roman" w:cs="Times New Roman"/>
              </w:rPr>
              <w:lastRenderedPageBreak/>
              <w:t>ограниченными возможностями здоровья.</w:t>
            </w:r>
          </w:p>
        </w:tc>
        <w:tc>
          <w:tcPr>
            <w:tcW w:w="2126" w:type="dxa"/>
          </w:tcPr>
          <w:p w:rsidR="00E92065" w:rsidRPr="006A2F76" w:rsidRDefault="00E92065" w:rsidP="00B77D9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6A2F76">
              <w:rPr>
                <w:rFonts w:ascii="Times New Roman" w:eastAsia="Calibri" w:hAnsi="Times New Roman" w:cs="Times New Roman"/>
              </w:rPr>
              <w:lastRenderedPageBreak/>
              <w:t xml:space="preserve">- Наличие комфортных условий </w:t>
            </w:r>
            <w:r w:rsidRPr="006A2F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получения услуг, в том числе для граждан с ограниченными </w:t>
            </w:r>
            <w:r w:rsidRPr="006A2F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возможностями здоровья.</w:t>
            </w: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По мере финансирования </w:t>
            </w: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Заведующий МБДОУ</w:t>
            </w: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объекта для инвалидов и других маломобильных граждан, предоставление им образовательных услуг.</w:t>
            </w:r>
          </w:p>
        </w:tc>
        <w:tc>
          <w:tcPr>
            <w:tcW w:w="3544" w:type="dxa"/>
            <w:vAlign w:val="center"/>
          </w:tcPr>
          <w:p w:rsidR="00E92065" w:rsidRPr="006A2F76" w:rsidRDefault="00E32DCA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Создание дополнительных мест для детей с ограниченными возможностями</w:t>
            </w:r>
            <w:bookmarkStart w:id="0" w:name="_GoBack"/>
            <w:bookmarkEnd w:id="0"/>
            <w:r w:rsidR="00E92065" w:rsidRPr="006A2F76">
              <w:rPr>
                <w:rFonts w:ascii="Times New Roman" w:hAnsi="Times New Roman" w:cs="Times New Roman"/>
              </w:rPr>
              <w:t>.</w:t>
            </w:r>
          </w:p>
        </w:tc>
      </w:tr>
      <w:tr w:rsidR="00E92065" w:rsidRPr="006A2F76" w:rsidTr="00B77D95">
        <w:tc>
          <w:tcPr>
            <w:tcW w:w="534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lastRenderedPageBreak/>
              <w:t>2.3.</w:t>
            </w:r>
          </w:p>
        </w:tc>
        <w:tc>
          <w:tcPr>
            <w:tcW w:w="2693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br/>
              <w:t>Мероприятия, направленные на доступность получения родителями информации по дополнительным образовательным услугам.</w:t>
            </w:r>
          </w:p>
        </w:tc>
        <w:tc>
          <w:tcPr>
            <w:tcW w:w="2126" w:type="dxa"/>
          </w:tcPr>
          <w:p w:rsidR="00E92065" w:rsidRPr="006A2F76" w:rsidRDefault="00E92065" w:rsidP="00B77D9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A2F76">
              <w:rPr>
                <w:rFonts w:ascii="Times New Roman" w:eastAsia="Calibri" w:hAnsi="Times New Roman" w:cs="Times New Roman"/>
              </w:rPr>
              <w:t>Информационная открытость</w:t>
            </w: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Старший воспитатель, педагоги дополнительного образования</w:t>
            </w: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2F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Пополнение информации на сайте учреждения, информационных стендах ДОУ, родительских собраниях и консультациях. </w:t>
            </w:r>
          </w:p>
        </w:tc>
        <w:tc>
          <w:tcPr>
            <w:tcW w:w="3544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Повышение уровня качества образования</w:t>
            </w:r>
          </w:p>
        </w:tc>
      </w:tr>
      <w:tr w:rsidR="00E92065" w:rsidRPr="006A2F76" w:rsidTr="00B77D95">
        <w:tc>
          <w:tcPr>
            <w:tcW w:w="534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2693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6A2F76">
              <w:rPr>
                <w:rFonts w:ascii="Times New Roman" w:eastAsia="Calibri" w:hAnsi="Times New Roman" w:cs="Times New Roman"/>
                <w:lang w:eastAsia="en-US"/>
              </w:rPr>
              <w:t>Мероприятия</w:t>
            </w:r>
            <w:proofErr w:type="gramEnd"/>
            <w:r w:rsidRPr="006A2F76">
              <w:rPr>
                <w:rFonts w:ascii="Times New Roman" w:eastAsia="Calibri" w:hAnsi="Times New Roman" w:cs="Times New Roman"/>
                <w:lang w:eastAsia="en-US"/>
              </w:rPr>
              <w:t xml:space="preserve"> направленные на развитие творческих способностей и интересов воспитанников, включая их участие в конкурсах</w:t>
            </w:r>
          </w:p>
        </w:tc>
        <w:tc>
          <w:tcPr>
            <w:tcW w:w="2126" w:type="dxa"/>
          </w:tcPr>
          <w:p w:rsidR="00E92065" w:rsidRPr="006A2F76" w:rsidRDefault="00E92065" w:rsidP="00B77D9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6A2F76">
              <w:rPr>
                <w:rFonts w:ascii="Times New Roman" w:hAnsi="Times New Roman" w:cs="Times New Roman"/>
              </w:rPr>
      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      </w: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 xml:space="preserve">Старший воспитатель, педагоги дополнительного образования, воспитатели </w:t>
            </w: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A2F76">
              <w:rPr>
                <w:rFonts w:ascii="Times New Roman" w:hAnsi="Times New Roman" w:cs="Times New Roman"/>
              </w:rPr>
              <w:t>Участие в конкурсах, чемпионатах, олимпиадах, турнирах, фестивалях детского творчества внутрисадовского, муниципального, республиканского и всероссийского уровней.</w:t>
            </w:r>
          </w:p>
        </w:tc>
        <w:tc>
          <w:tcPr>
            <w:tcW w:w="3544" w:type="dxa"/>
            <w:vAlign w:val="center"/>
          </w:tcPr>
          <w:p w:rsidR="00E92065" w:rsidRPr="006A2F76" w:rsidRDefault="00E92065" w:rsidP="00B77D95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hAnsi="Times New Roman" w:cs="Times New Roman"/>
                <w:color w:val="000000"/>
              </w:rPr>
              <w:t>Повышение имиджа учреждения,</w:t>
            </w:r>
            <w:r w:rsidRPr="006A2F76">
              <w:rPr>
                <w:rFonts w:ascii="Times New Roman" w:hAnsi="Times New Roman" w:cs="Times New Roman"/>
                <w:color w:val="000000"/>
              </w:rPr>
              <w:br/>
              <w:t>информационная открытость</w:t>
            </w:r>
            <w:r w:rsidRPr="006A2F76">
              <w:rPr>
                <w:rFonts w:ascii="Times New Roman" w:hAnsi="Times New Roman" w:cs="Times New Roman"/>
                <w:color w:val="000000"/>
              </w:rPr>
              <w:br/>
              <w:t xml:space="preserve">учреждения, </w:t>
            </w:r>
          </w:p>
        </w:tc>
      </w:tr>
      <w:tr w:rsidR="00E92065" w:rsidRPr="006A2F76" w:rsidTr="00B77D95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E92065" w:rsidRPr="006A2F76" w:rsidRDefault="00E92065" w:rsidP="00B77D95">
            <w:pPr>
              <w:widowControl/>
              <w:tabs>
                <w:tab w:val="left" w:pos="317"/>
              </w:tabs>
              <w:ind w:left="6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  <w:t>3. Результативность деятельности организации.</w:t>
            </w:r>
          </w:p>
        </w:tc>
      </w:tr>
      <w:tr w:rsidR="00E92065" w:rsidRPr="006A2F76" w:rsidTr="00B77D95">
        <w:tblPrEx>
          <w:tblLook w:val="01E0" w:firstRow="1" w:lastRow="1" w:firstColumn="1" w:lastColumn="1" w:noHBand="0" w:noVBand="0"/>
        </w:tblPrEx>
        <w:tc>
          <w:tcPr>
            <w:tcW w:w="14992" w:type="dxa"/>
            <w:gridSpan w:val="7"/>
          </w:tcPr>
          <w:p w:rsidR="00E92065" w:rsidRPr="006A2F76" w:rsidRDefault="00E92065" w:rsidP="00B77D95">
            <w:pPr>
              <w:widowControl/>
              <w:tabs>
                <w:tab w:val="left" w:pos="317"/>
              </w:tabs>
              <w:ind w:left="60" w:firstLine="0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</w:pPr>
          </w:p>
        </w:tc>
      </w:tr>
      <w:tr w:rsidR="00E92065" w:rsidRPr="006A2F76" w:rsidTr="00B77D95">
        <w:tc>
          <w:tcPr>
            <w:tcW w:w="534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693" w:type="dxa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2126" w:type="dxa"/>
          </w:tcPr>
          <w:p w:rsidR="00E92065" w:rsidRPr="006A2F76" w:rsidRDefault="00E92065" w:rsidP="00B77D95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6A2F76">
              <w:rPr>
                <w:rFonts w:ascii="Times New Roman" w:eastAsia="Calibri" w:hAnsi="Times New Roman" w:cs="Times New Roman"/>
              </w:rPr>
              <w:t xml:space="preserve">Наличие комфортных условий </w:t>
            </w:r>
            <w:r w:rsidRPr="006A2F7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для воспитания и образования воспитанников </w:t>
            </w:r>
          </w:p>
        </w:tc>
        <w:tc>
          <w:tcPr>
            <w:tcW w:w="1418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По мере финансирования</w:t>
            </w:r>
          </w:p>
        </w:tc>
        <w:tc>
          <w:tcPr>
            <w:tcW w:w="1275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Заведующий МБДОУ</w:t>
            </w:r>
          </w:p>
        </w:tc>
        <w:tc>
          <w:tcPr>
            <w:tcW w:w="3402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eastAsia="Calibri" w:hAnsi="Times New Roman" w:cs="Times New Roman"/>
                <w:lang w:eastAsia="en-US"/>
              </w:rPr>
              <w:t>Ремонт музыкального зала, спортивного зала, замена дверей, замена уличного оборудования, приобретение театрализованных костюмов, ремонт дорожного покрытия, приобретение теневых навесов.</w:t>
            </w:r>
          </w:p>
        </w:tc>
        <w:tc>
          <w:tcPr>
            <w:tcW w:w="3544" w:type="dxa"/>
            <w:vAlign w:val="center"/>
          </w:tcPr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A2F76">
              <w:rPr>
                <w:rFonts w:ascii="Times New Roman" w:hAnsi="Times New Roman" w:cs="Times New Roman"/>
              </w:rPr>
              <w:t xml:space="preserve">Условия пребывания детей в ДОУ соответствуют требованиям </w:t>
            </w:r>
            <w:proofErr w:type="spellStart"/>
            <w:r w:rsidRPr="006A2F76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6A2F76">
              <w:rPr>
                <w:rFonts w:ascii="Times New Roman" w:hAnsi="Times New Roman" w:cs="Times New Roman"/>
              </w:rPr>
              <w:t xml:space="preserve">. </w:t>
            </w:r>
          </w:p>
          <w:p w:rsidR="00E92065" w:rsidRPr="006A2F76" w:rsidRDefault="00E92065" w:rsidP="00B77D9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1266A" w:rsidRDefault="00F1266A" w:rsidP="00E92065">
      <w:pPr>
        <w:ind w:firstLine="0"/>
      </w:pPr>
    </w:p>
    <w:sectPr w:rsidR="00F1266A" w:rsidSect="00E9206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AF"/>
    <w:rsid w:val="004C72AF"/>
    <w:rsid w:val="00E32DCA"/>
    <w:rsid w:val="00E92065"/>
    <w:rsid w:val="00F1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2017-12-12T14:22:00Z</dcterms:created>
  <dcterms:modified xsi:type="dcterms:W3CDTF">2017-12-12T14:34:00Z</dcterms:modified>
</cp:coreProperties>
</file>