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color w:val="000000"/>
          <w:sz w:val="28"/>
          <w:szCs w:val="28"/>
        </w:rPr>
      </w:pPr>
      <w:r w:rsidRPr="0018334C">
        <w:rPr>
          <w:rStyle w:val="c1"/>
          <w:color w:val="000000"/>
          <w:sz w:val="28"/>
          <w:szCs w:val="28"/>
        </w:rPr>
        <w:t>К</w:t>
      </w:r>
      <w:r>
        <w:rPr>
          <w:rStyle w:val="c1"/>
          <w:color w:val="000000"/>
          <w:sz w:val="28"/>
          <w:szCs w:val="28"/>
        </w:rPr>
        <w:t>ОНСУЛЬТАЦИЯ для родителей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«СОВМЕСТНЫЙ ТРУД РЕБЁНКА И ВЗРОСЛОГО»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"Радость труда - могучая воспитательная сила. В годы детс</w:t>
      </w:r>
      <w:r>
        <w:rPr>
          <w:rStyle w:val="c3"/>
          <w:color w:val="000000"/>
          <w:sz w:val="28"/>
          <w:szCs w:val="28"/>
        </w:rPr>
        <w:t>т</w:t>
      </w:r>
      <w:r w:rsidRPr="0018334C">
        <w:rPr>
          <w:rStyle w:val="c3"/>
          <w:color w:val="000000"/>
          <w:sz w:val="28"/>
          <w:szCs w:val="28"/>
        </w:rPr>
        <w:t>ва каждый ребёнок должен глубоко пережить это благородное чувство"</w:t>
      </w:r>
    </w:p>
    <w:p w:rsidR="0018334C" w:rsidRPr="0018334C" w:rsidRDefault="0018334C" w:rsidP="0018334C">
      <w:pPr>
        <w:pStyle w:val="c2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В. А.Сухомлинский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</w:t>
      </w:r>
      <w:r w:rsidRPr="0018334C">
        <w:rPr>
          <w:rStyle w:val="c3"/>
          <w:color w:val="000000"/>
          <w:sz w:val="28"/>
          <w:szCs w:val="28"/>
        </w:rPr>
        <w:t xml:space="preserve">Если детей включают в совместный </w:t>
      </w:r>
      <w:proofErr w:type="gramStart"/>
      <w:r w:rsidRPr="0018334C">
        <w:rPr>
          <w:rStyle w:val="c3"/>
          <w:color w:val="000000"/>
          <w:sz w:val="28"/>
          <w:szCs w:val="28"/>
        </w:rPr>
        <w:t>со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взрослыми и доступный для них труд, то дети трудятся с большим желанием, стремятся выполнить работу лучше и сделать больше. Объясняется это тем, что на них сильно воздействует пример окружающих, в котором по-настоящему раскрываются трудовые взаимоотношения. Вот почему важно учитывать этот фактор, использовать его для воспитания у детей положительного отношения к труду, формирования нравственных качеств</w:t>
      </w:r>
      <w:proofErr w:type="gramStart"/>
      <w:r w:rsidRPr="0018334C">
        <w:rPr>
          <w:rStyle w:val="c3"/>
          <w:color w:val="000000"/>
          <w:sz w:val="28"/>
          <w:szCs w:val="28"/>
        </w:rPr>
        <w:t>.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18334C">
        <w:rPr>
          <w:rStyle w:val="c3"/>
          <w:color w:val="000000"/>
          <w:sz w:val="28"/>
          <w:szCs w:val="28"/>
        </w:rPr>
        <w:t>п</w:t>
      </w:r>
      <w:proofErr w:type="gramEnd"/>
      <w:r w:rsidRPr="0018334C">
        <w:rPr>
          <w:rStyle w:val="c3"/>
          <w:color w:val="000000"/>
          <w:sz w:val="28"/>
          <w:szCs w:val="28"/>
        </w:rPr>
        <w:t>оложительных взаимоотношений в процессе труда.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</w:t>
      </w:r>
      <w:r w:rsidRPr="0018334C">
        <w:rPr>
          <w:rStyle w:val="c3"/>
          <w:color w:val="000000"/>
          <w:sz w:val="28"/>
          <w:szCs w:val="28"/>
        </w:rPr>
        <w:t>Разнообразная работа взрослых постоянно протекает на глазах у детей. У них формируются представления об этом труде, его общественной значимости, воспитывается уважение к труженикам. Здесь важно вызвать у детей желание трудиться, работать так же старательно и ответственно, как делают это взрослые.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</w:t>
      </w:r>
      <w:r w:rsidRPr="0018334C">
        <w:rPr>
          <w:rStyle w:val="c3"/>
          <w:color w:val="000000"/>
          <w:sz w:val="28"/>
          <w:szCs w:val="28"/>
        </w:rPr>
        <w:t xml:space="preserve">Воспитательный смысл включения детей в труд вместе </w:t>
      </w:r>
      <w:proofErr w:type="gramStart"/>
      <w:r w:rsidRPr="0018334C">
        <w:rPr>
          <w:rStyle w:val="c3"/>
          <w:color w:val="000000"/>
          <w:sz w:val="28"/>
          <w:szCs w:val="28"/>
        </w:rPr>
        <w:t>со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взрослыми состоит в том, что, выполняя то или иное дело, они конкретнее ощущают рабочее усилие, каждый видит себя помощником взрослого, начинает понимать значимость своего труда. При этом нельзя забывать основное условие - содержание труда детей должно соответствовать их возрастным возможностям.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</w:t>
      </w:r>
      <w:r w:rsidRPr="0018334C">
        <w:rPr>
          <w:rStyle w:val="c3"/>
          <w:color w:val="000000"/>
          <w:sz w:val="28"/>
          <w:szCs w:val="28"/>
        </w:rPr>
        <w:t xml:space="preserve">В семьях ещё недостаточно используется совместный труд родителей и детей. Значение совместного труда велико. Он удовлетворяет потребность детей в общении с родными: "Люблю с папой вместе делать что-нибудь", "Мне с мамой всегда весело трудиться", позволяет родителям осуществлять </w:t>
      </w:r>
      <w:proofErr w:type="gramStart"/>
      <w:r w:rsidRPr="0018334C">
        <w:rPr>
          <w:rStyle w:val="c3"/>
          <w:color w:val="000000"/>
          <w:sz w:val="28"/>
          <w:szCs w:val="28"/>
        </w:rPr>
        <w:t>контроль за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детской деятельностью. Взрослый собственным трудом даёт ребёнку пример правильного выполнения работы</w:t>
      </w:r>
      <w:proofErr w:type="gramStart"/>
      <w:r w:rsidRPr="0018334C">
        <w:rPr>
          <w:rStyle w:val="c3"/>
          <w:color w:val="000000"/>
          <w:sz w:val="28"/>
          <w:szCs w:val="28"/>
        </w:rPr>
        <w:t>.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18334C">
        <w:rPr>
          <w:rStyle w:val="c3"/>
          <w:color w:val="000000"/>
          <w:sz w:val="28"/>
          <w:szCs w:val="28"/>
        </w:rPr>
        <w:t>п</w:t>
      </w:r>
      <w:proofErr w:type="gramEnd"/>
      <w:r w:rsidRPr="0018334C">
        <w:rPr>
          <w:rStyle w:val="c3"/>
          <w:color w:val="000000"/>
          <w:sz w:val="28"/>
          <w:szCs w:val="28"/>
        </w:rPr>
        <w:t>ередаёт ему рациональные приёмы труда.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</w:t>
      </w:r>
      <w:proofErr w:type="gramStart"/>
      <w:r w:rsidRPr="0018334C">
        <w:rPr>
          <w:rStyle w:val="c3"/>
          <w:color w:val="000000"/>
          <w:sz w:val="28"/>
          <w:szCs w:val="28"/>
        </w:rPr>
        <w:t xml:space="preserve">Ребёнок старшего возраста может участвовать в уборке квартиры, мыть игрушки, протирать столы, вытирать пыль, стирать кукольное бельё, свои носки, носовые платки, гладить небольшие вещи, помогать взрослым в приготовлении еды - мыть сырые овощи, нарезать варёные, вырезать из готового теста печенье, лепить пирожки, пельмени, </w:t>
      </w:r>
      <w:proofErr w:type="spellStart"/>
      <w:r w:rsidRPr="0018334C">
        <w:rPr>
          <w:rStyle w:val="c3"/>
          <w:color w:val="000000"/>
          <w:sz w:val="28"/>
          <w:szCs w:val="28"/>
        </w:rPr>
        <w:t>поимогать</w:t>
      </w:r>
      <w:proofErr w:type="spellEnd"/>
      <w:r w:rsidRPr="0018334C">
        <w:rPr>
          <w:rStyle w:val="c3"/>
          <w:color w:val="000000"/>
          <w:sz w:val="28"/>
          <w:szCs w:val="28"/>
        </w:rPr>
        <w:t xml:space="preserve"> накрывать на стол и убирать со стола, мыть чайную посуду.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Всё это хозяйственно-бытовой труд.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lastRenderedPageBreak/>
        <w:t>По ручному труду родители вместе с детьми изготавливают поделки из бумаги, дерева</w:t>
      </w:r>
      <w:proofErr w:type="gramStart"/>
      <w:r w:rsidRPr="0018334C">
        <w:rPr>
          <w:rStyle w:val="c3"/>
          <w:color w:val="000000"/>
          <w:sz w:val="28"/>
          <w:szCs w:val="28"/>
        </w:rPr>
        <w:t>.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18334C">
        <w:rPr>
          <w:rStyle w:val="c3"/>
          <w:color w:val="000000"/>
          <w:sz w:val="28"/>
          <w:szCs w:val="28"/>
        </w:rPr>
        <w:t>п</w:t>
      </w:r>
      <w:proofErr w:type="gramEnd"/>
      <w:r w:rsidRPr="0018334C">
        <w:rPr>
          <w:rStyle w:val="c3"/>
          <w:color w:val="000000"/>
          <w:sz w:val="28"/>
          <w:szCs w:val="28"/>
        </w:rPr>
        <w:t>риродного и другого материала: спичечных коробков, проволоки, ниток, выполняют ремонт игрушек, книг, шьют одежду для кукол, учат детей вышивать, вязать крючком и на спицах.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 xml:space="preserve">Вместе </w:t>
      </w:r>
      <w:proofErr w:type="gramStart"/>
      <w:r w:rsidRPr="0018334C">
        <w:rPr>
          <w:rStyle w:val="c3"/>
          <w:color w:val="000000"/>
          <w:sz w:val="28"/>
          <w:szCs w:val="28"/>
        </w:rPr>
        <w:t>со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взрослыми дети трудятся в природе: ухаживают </w:t>
      </w:r>
      <w:proofErr w:type="spellStart"/>
      <w:r w:rsidRPr="0018334C">
        <w:rPr>
          <w:rStyle w:val="c3"/>
          <w:color w:val="000000"/>
          <w:sz w:val="28"/>
          <w:szCs w:val="28"/>
        </w:rPr>
        <w:t>зарастениями</w:t>
      </w:r>
      <w:proofErr w:type="spellEnd"/>
      <w:r w:rsidRPr="0018334C">
        <w:rPr>
          <w:rStyle w:val="c3"/>
          <w:color w:val="000000"/>
          <w:sz w:val="28"/>
          <w:szCs w:val="28"/>
        </w:rPr>
        <w:t>: полив, рыхление почвы, вытирание пыли с листьев, опрыскивание растений. Дети помогают в выращивании рассады для высадки на огороде, в цветнике. Весной участвуют в подготовке грядок к посадке, высадке рассады, летом - в поливе и прополке растений, осенью - в сборе овощей и фруктов, заготовке семян.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Взрослым</w:t>
      </w:r>
      <w:proofErr w:type="gramStart"/>
      <w:r w:rsidRPr="0018334C">
        <w:rPr>
          <w:rStyle w:val="c3"/>
          <w:color w:val="000000"/>
          <w:sz w:val="28"/>
          <w:szCs w:val="28"/>
        </w:rPr>
        <w:t>.</w:t>
      </w:r>
      <w:proofErr w:type="gramEnd"/>
      <w:r w:rsidRPr="0018334C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18334C">
        <w:rPr>
          <w:rStyle w:val="c3"/>
          <w:color w:val="000000"/>
          <w:sz w:val="28"/>
          <w:szCs w:val="28"/>
        </w:rPr>
        <w:t>в</w:t>
      </w:r>
      <w:proofErr w:type="gramEnd"/>
      <w:r w:rsidRPr="0018334C">
        <w:rPr>
          <w:rStyle w:val="c3"/>
          <w:color w:val="000000"/>
          <w:sz w:val="28"/>
          <w:szCs w:val="28"/>
        </w:rPr>
        <w:t>ыполняющим с детьми совместную работу, следует подавать высокие образцы трудового поведения. Только живым примером можно увлечь ребят, вызвать у них желание трудиться так, как взрослые.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Создание и поддержание приподнятой, радостной атмосферы совместного труда способствует проявлению у детей радости, удовлетворения результатами труда. Рассказывайте ребятам чаще о пользе, которую они приносят взрослым, участвуя с ними в общем труде. Постепенно дети будут осознавать, как можно помогать окружающим, приносить радость, заботиться о них.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Таким образом, совместный труд взрослых и детей является одной из весьма действенных форм организации трудовой деятельности детей, позволяющей формировать у них любовь и уважение к труду и людям труда.</w:t>
      </w:r>
    </w:p>
    <w:p w:rsidR="0018334C" w:rsidRPr="0018334C" w:rsidRDefault="0018334C" w:rsidP="0018334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8334C">
        <w:rPr>
          <w:rStyle w:val="c3"/>
          <w:color w:val="000000"/>
          <w:sz w:val="28"/>
          <w:szCs w:val="28"/>
        </w:rPr>
        <w:t> Великий педагог В. А. Сухомлинский говорил: "Чем больше духовных сил вложил ребёнок в труд во имя радости матери, тем больше человечности в его сердце", а это качество очень важное для воспитания полноценного члена нашего общества.</w:t>
      </w:r>
    </w:p>
    <w:p w:rsidR="003B4345" w:rsidRPr="0018334C" w:rsidRDefault="003B4345" w:rsidP="0018334C">
      <w:pPr>
        <w:rPr>
          <w:rFonts w:ascii="Times New Roman" w:hAnsi="Times New Roman" w:cs="Times New Roman"/>
          <w:sz w:val="28"/>
          <w:szCs w:val="28"/>
        </w:rPr>
      </w:pPr>
    </w:p>
    <w:sectPr w:rsidR="003B4345" w:rsidRPr="0018334C" w:rsidSect="003B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34C"/>
    <w:rsid w:val="0018334C"/>
    <w:rsid w:val="003B4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8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8334C"/>
  </w:style>
  <w:style w:type="character" w:customStyle="1" w:styleId="c3">
    <w:name w:val="c3"/>
    <w:basedOn w:val="a0"/>
    <w:rsid w:val="0018334C"/>
  </w:style>
  <w:style w:type="paragraph" w:customStyle="1" w:styleId="c2">
    <w:name w:val="c2"/>
    <w:basedOn w:val="a"/>
    <w:rsid w:val="0018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dcterms:created xsi:type="dcterms:W3CDTF">2026-08-18T18:27:00Z</dcterms:created>
  <dcterms:modified xsi:type="dcterms:W3CDTF">2026-08-18T18:30:00Z</dcterms:modified>
</cp:coreProperties>
</file>