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93" w:rsidRPr="00696193" w:rsidRDefault="00696193" w:rsidP="0069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 для родителей.</w:t>
      </w:r>
    </w:p>
    <w:p w:rsidR="00696193" w:rsidRPr="00696193" w:rsidRDefault="00696193" w:rsidP="0069619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Детский сад и семья – единое образовательное пространство.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Первая школа воспитания растущего человека – семья. Здесь он учится любить, терпеть, радоваться, сочувствовать. Любая педагогическая система без семьи – чистая абстракция. В условиях семьи складывается эмоционально-нравственный опыт, семья определяет уровень и содержание эмоционального и социального развития ребенка. Детский сад – первое воспитательное учреждение, с которым вступают в контакт родители и где начинается их систематическое педагогическое просвещение.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Всестороннее гармоничное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переоценить, ведь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 Именно в семье дети получают первые уроки нравственности, формируется характер; в семье закладываются исходные жизненные позиции.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Для создания в семье благоприятных условий для воспитания детей, для недопущения ошибок в семейном воспитании родителям необходимо, прежде всего, овладеть полным объемом определенных психолого-педагогических знаний, практическими навыками и умениями педагогической деятельности.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Взаимодействие педагогов в учреждении с родителями, не только предполагает обмен мыслями, чувствами, переживаниями; а также направлено на повышение педагогической культуры родителей, то есть, сообщение им знаний, формирование у них педагогических умений, навыков, рефлексивного отношения к себе как к педагогам.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Повышение педагогической культуры родителей разрешает сложившееся противоречие между воспитательным потенциалом семьи и его использованием. Составная часть взаимодействия – общение педагога с родителями.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Для эффективного взаимодействия педагога с семьей недостаточно диагностики и желания сотрудничать. Необходимы современные знания о семье, причем эти знания должны стать достоянием каждого сотрудника детского сада, основой для профессионального взаимодействия. Современная семья нуждается в разнообразных знаниях: медицинских, педагогических, психологических, юридических, экономических…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Семья похожа на музыкальное произведение, в котором каждый играет свою партию, надо лишь стараться, а не требовать, чтобы играли только вашу мелодию.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Решение семейных проблем требует от супругов зрелости и компетентности, а значит, волевых усилий, способность взять на себя дополнительную нагрузку. Большинство родителей традиционно доверяют своему жизненному опыту, опирающемуся на опыт их собственных родителей. И нередко возникновение в семье задач, которых не было в их семье, приводит к семейной дисгармонии: нет образцов того, как справляться с проблемой. Ощущение несостоятельности (в любой сфере бытия) болезненно для большинства людей. В этом случае непрерывное образование взрослых выступает фактором поддержки социальной грамотности и компетентности. Деятельность педагога в саду не может оставаться в стороне от изменяющейся ситуации в социуме.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 педагог, и родитель – взрослые люди, которые имеют свои психологические особенности, возрастные и индивидуальные черты, свой жизненный опыт и собственное видение проблем. До тех пор, пока взрослому хватает знаний для успешного взаимодействия, сомнений по поводу этого знания у него не возникает. Есть поговорка: “Можете подвести лошадь к воде, но не заставите ее пить” – так и с обучением. Взрослый учится, руководствуясь прагматическими мотивами. Новые знания вводят человека в другую социальную реальность: дарят новое видение проблемы и мира. Воздействие нового знания на личность взрослого идет непросто; требует от него критической переоценки собственного опыта.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Желание узнать что-то новое подразумевает готовность расстаться со сложившимся порядком вещей. Роль семьи несравнимо по своей </w:t>
      </w:r>
      <w:proofErr w:type="gramStart"/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силе</w:t>
      </w:r>
      <w:proofErr w:type="gramEnd"/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ни с </w:t>
      </w:r>
      <w:proofErr w:type="gramStart"/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какими</w:t>
      </w:r>
      <w:proofErr w:type="gramEnd"/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другими социальными институтами, так как в семье формируется и развивается личность ребенка, происходит овладение им социальными ролями для безболезненной адаптации </w:t>
      </w: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в обществе. Связь с семьей человек ощущает на протяжении всей своей жизни. И именно в семье закладываются основы нравственности человека, формируются нормы поведения, раскрывается внутренний мир и индивидуальные качества личности.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Являясь одним из важных факторов социального воздействия, семья оказывает влияние в целом на физическое, психическое и социальное развитие ребенка. Роль семьи состоит в постепенном введении ребенка в общество, чтобы его развитие шло сообразно природе ребенка и культуре страны, где он появился на свет. Обучение ребенка тому социальному опыту, который накопило человечество, культуре страны, ее нравственным нормам, традициям народа – прямая функция семьи как социального института. Но это все невозможно без систематического просвещения родителей.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Наш детский сад в течение многих лет проводит планомерную работу с родителями, подчиненную единой цели – созданию единого образовательно-оздоровительного пространства детский сад-семья. При этом решаются следующие, выделенные нами как приоритетные задачи:</w:t>
      </w:r>
    </w:p>
    <w:p w:rsidR="00696193" w:rsidRPr="00696193" w:rsidRDefault="00696193" w:rsidP="0069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Повышение педагогической культуры родителей;</w:t>
      </w:r>
    </w:p>
    <w:p w:rsidR="00696193" w:rsidRPr="00696193" w:rsidRDefault="00696193" w:rsidP="0069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Изучение и обобщение лучшего опыта семейного воспитания;</w:t>
      </w:r>
    </w:p>
    <w:p w:rsidR="00696193" w:rsidRPr="00696193" w:rsidRDefault="00696193" w:rsidP="00696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Приобщение родителей к участию в жизни детского сада через поиск и внедрение наиболее эффективных форм работы.</w:t>
      </w:r>
    </w:p>
    <w:p w:rsidR="00696193" w:rsidRPr="00696193" w:rsidRDefault="00696193" w:rsidP="0069619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Поскольку в этой работе важна система, а не разовые мероприятия, для их решения на начало каждого учебного года составляется перспективный план, в котором прописывается несколько направлений:</w:t>
      </w:r>
    </w:p>
    <w:p w:rsidR="00696193" w:rsidRPr="00696193" w:rsidRDefault="00696193" w:rsidP="00696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Деятельность по программе воспитания и обучения ребенка в детском саду;</w:t>
      </w:r>
    </w:p>
    <w:p w:rsidR="00696193" w:rsidRPr="00696193" w:rsidRDefault="00696193" w:rsidP="00696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Работа по сохранению и укреплению здоровья детей;</w:t>
      </w:r>
    </w:p>
    <w:p w:rsidR="00696193" w:rsidRPr="00696193" w:rsidRDefault="00696193" w:rsidP="00696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9619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Целевая программа по взаимодействию с семьей.</w:t>
      </w:r>
    </w:p>
    <w:sectPr w:rsidR="00696193" w:rsidRPr="00696193" w:rsidSect="0091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2D7"/>
    <w:multiLevelType w:val="multilevel"/>
    <w:tmpl w:val="3A7C1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A0D3C"/>
    <w:multiLevelType w:val="multilevel"/>
    <w:tmpl w:val="DE6A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C6CA0"/>
    <w:multiLevelType w:val="multilevel"/>
    <w:tmpl w:val="EEF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1DB5"/>
    <w:multiLevelType w:val="multilevel"/>
    <w:tmpl w:val="A09A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1755"/>
    <w:multiLevelType w:val="multilevel"/>
    <w:tmpl w:val="BFAC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468DE"/>
    <w:multiLevelType w:val="multilevel"/>
    <w:tmpl w:val="A880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93"/>
    <w:rsid w:val="00696193"/>
    <w:rsid w:val="0091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D3"/>
  </w:style>
  <w:style w:type="paragraph" w:styleId="2">
    <w:name w:val="heading 2"/>
    <w:basedOn w:val="a"/>
    <w:link w:val="20"/>
    <w:uiPriority w:val="9"/>
    <w:qFormat/>
    <w:rsid w:val="00696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6961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619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1">
    <w:name w:val="c11"/>
    <w:basedOn w:val="a"/>
    <w:rsid w:val="0069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96193"/>
  </w:style>
  <w:style w:type="paragraph" w:customStyle="1" w:styleId="c3">
    <w:name w:val="c3"/>
    <w:basedOn w:val="a"/>
    <w:rsid w:val="0069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6193"/>
  </w:style>
  <w:style w:type="character" w:customStyle="1" w:styleId="c15">
    <w:name w:val="c15"/>
    <w:basedOn w:val="a0"/>
    <w:rsid w:val="00696193"/>
  </w:style>
  <w:style w:type="character" w:styleId="a3">
    <w:name w:val="Hyperlink"/>
    <w:basedOn w:val="a0"/>
    <w:uiPriority w:val="99"/>
    <w:semiHidden/>
    <w:unhideWhenUsed/>
    <w:rsid w:val="00696193"/>
    <w:rPr>
      <w:color w:val="0000FF"/>
      <w:u w:val="single"/>
    </w:rPr>
  </w:style>
  <w:style w:type="paragraph" w:customStyle="1" w:styleId="search-excerpt">
    <w:name w:val="search-excerpt"/>
    <w:basedOn w:val="a"/>
    <w:rsid w:val="0069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696193"/>
  </w:style>
  <w:style w:type="character" w:customStyle="1" w:styleId="flag-throbber">
    <w:name w:val="flag-throbber"/>
    <w:basedOn w:val="a0"/>
    <w:rsid w:val="00696193"/>
  </w:style>
  <w:style w:type="paragraph" w:styleId="a4">
    <w:name w:val="Balloon Text"/>
    <w:basedOn w:val="a"/>
    <w:link w:val="a5"/>
    <w:uiPriority w:val="99"/>
    <w:semiHidden/>
    <w:unhideWhenUsed/>
    <w:rsid w:val="0069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415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421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017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37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0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69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98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T79788057310@outlook.com</dc:creator>
  <cp:keywords/>
  <dc:description/>
  <cp:lastModifiedBy>T79788057310@outlook.com</cp:lastModifiedBy>
  <cp:revision>2</cp:revision>
  <dcterms:created xsi:type="dcterms:W3CDTF">2023-09-19T17:23:00Z</dcterms:created>
  <dcterms:modified xsi:type="dcterms:W3CDTF">2023-09-19T17:27:00Z</dcterms:modified>
</cp:coreProperties>
</file>