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D69" w:rsidRDefault="008F3EF4" w:rsidP="008F3EF4">
      <w:pPr>
        <w:rPr>
          <w:sz w:val="28"/>
        </w:rPr>
      </w:pPr>
      <w:r>
        <w:rPr>
          <w:sz w:val="28"/>
        </w:rPr>
        <w:t>1 – Обучение грамоте (Н.В. Нищева), Санкт-Петербург, Детство-Пресс, 2018</w:t>
      </w:r>
      <w:r w:rsidR="0074073A">
        <w:rPr>
          <w:sz w:val="28"/>
        </w:rPr>
        <w:t xml:space="preserve"> (</w:t>
      </w:r>
      <w:r w:rsidR="0074073A" w:rsidRPr="0074073A">
        <w:rPr>
          <w:sz w:val="28"/>
        </w:rPr>
        <w:t>https://detstvo-press.ru/books/pdf/978-5-906750-97-6_blok_AL.pdf</w:t>
      </w:r>
      <w:r w:rsidR="0074073A">
        <w:rPr>
          <w:sz w:val="28"/>
        </w:rPr>
        <w:t>)</w:t>
      </w:r>
    </w:p>
    <w:p w:rsidR="008F3EF4" w:rsidRDefault="008F3EF4" w:rsidP="008F3EF4">
      <w:pPr>
        <w:rPr>
          <w:sz w:val="28"/>
        </w:rPr>
      </w:pPr>
      <w:r>
        <w:rPr>
          <w:sz w:val="28"/>
        </w:rPr>
        <w:t>2 – Развитие речи в детском саду, подготовительная группа 6-7 лет (В.В. Гербова), Москва, Мозаика-Синтез, 2017 (</w:t>
      </w:r>
      <w:r w:rsidRPr="0074073A">
        <w:rPr>
          <w:sz w:val="28"/>
        </w:rPr>
        <w:t>https://nsportal.ru/detskiy-sad/razvitie-rechi/2017/03/31/valentina-viktorovna-gerbov</w:t>
      </w:r>
      <w:r w:rsidR="0074073A">
        <w:rPr>
          <w:sz w:val="28"/>
        </w:rPr>
        <w:t>a-zanyatiya-po-razvitiyu-rechi-</w:t>
      </w:r>
      <w:r w:rsidR="0074073A">
        <w:rPr>
          <w:sz w:val="28"/>
          <w:lang w:val="en-US"/>
        </w:rPr>
        <w:t>v</w:t>
      </w:r>
      <w:r>
        <w:rPr>
          <w:sz w:val="28"/>
        </w:rPr>
        <w:t>)</w:t>
      </w:r>
    </w:p>
    <w:p w:rsidR="008F3EF4" w:rsidRDefault="008F3EF4" w:rsidP="008F3EF4">
      <w:pPr>
        <w:rPr>
          <w:sz w:val="28"/>
        </w:rPr>
      </w:pPr>
      <w:r>
        <w:rPr>
          <w:sz w:val="28"/>
        </w:rPr>
        <w:t xml:space="preserve">3 – Конструирование из строительного материала, подготовительная группа 6-7 лет (Л.В. Куцакова), Москва, Мозаика-Синтез, 2016 </w:t>
      </w:r>
      <w:r w:rsidR="0006091C">
        <w:rPr>
          <w:sz w:val="28"/>
        </w:rPr>
        <w:t>(</w:t>
      </w:r>
      <w:r w:rsidR="0006091C" w:rsidRPr="0006091C">
        <w:rPr>
          <w:sz w:val="28"/>
        </w:rPr>
        <w:t>https://nsportal.ru/detskiy-sad/konstruirovanie-ruchnoy-trud/2020/01/15/kutsakova-l-konstruirovaniekonspekty-v</w:t>
      </w:r>
      <w:r w:rsidR="0006091C">
        <w:rPr>
          <w:sz w:val="28"/>
        </w:rPr>
        <w:t>)</w:t>
      </w:r>
    </w:p>
    <w:p w:rsidR="008F3EF4" w:rsidRDefault="008F3EF4" w:rsidP="008F3EF4">
      <w:pPr>
        <w:rPr>
          <w:sz w:val="28"/>
        </w:rPr>
      </w:pPr>
      <w:r>
        <w:rPr>
          <w:sz w:val="28"/>
        </w:rPr>
        <w:t>4 – Изобразительная деятельность в детском саду, подготовительная группа 6-7 лет (Т.С. Комарова), Москва, Мозаика-Синтез, 2017</w:t>
      </w:r>
      <w:r w:rsidR="0006091C">
        <w:rPr>
          <w:sz w:val="28"/>
        </w:rPr>
        <w:t xml:space="preserve"> </w:t>
      </w:r>
      <w:r w:rsidR="00064BE2">
        <w:rPr>
          <w:sz w:val="28"/>
        </w:rPr>
        <w:t>(</w:t>
      </w:r>
      <w:r w:rsidR="00064BE2" w:rsidRPr="00064BE2">
        <w:rPr>
          <w:sz w:val="28"/>
        </w:rPr>
        <w:t>https://royallib.com/book/komarova_tamara/zanyatiya_po_izobrazitelnoy_deyatelnosti_v_v_podgotovitelnoy_k_shkole_gruppe_detskogo_sada_konspekti_zanyatiy.html</w:t>
      </w:r>
      <w:r w:rsidR="00064BE2">
        <w:rPr>
          <w:sz w:val="28"/>
        </w:rPr>
        <w:t>)</w:t>
      </w:r>
    </w:p>
    <w:p w:rsidR="008F3EF4" w:rsidRDefault="00306E13" w:rsidP="008F3EF4">
      <w:pPr>
        <w:rPr>
          <w:sz w:val="28"/>
        </w:rPr>
      </w:pPr>
      <w:r>
        <w:rPr>
          <w:sz w:val="28"/>
        </w:rPr>
        <w:t>5 – Ознакомление с природой в д/с 6-7 лет (О.</w:t>
      </w:r>
      <w:r w:rsidR="0026150B">
        <w:rPr>
          <w:sz w:val="28"/>
        </w:rPr>
        <w:t>А. Соломенникова</w:t>
      </w:r>
      <w:r>
        <w:rPr>
          <w:sz w:val="28"/>
        </w:rPr>
        <w:t>)</w:t>
      </w:r>
      <w:r w:rsidR="0026150B">
        <w:rPr>
          <w:sz w:val="28"/>
        </w:rPr>
        <w:t>, Москва, Мозаика-Синтез, 2019</w:t>
      </w:r>
      <w:r w:rsidR="00064BE2">
        <w:rPr>
          <w:sz w:val="28"/>
        </w:rPr>
        <w:t xml:space="preserve"> (</w:t>
      </w:r>
      <w:r w:rsidR="00064BE2" w:rsidRPr="00064BE2">
        <w:rPr>
          <w:sz w:val="28"/>
        </w:rPr>
        <w:t>https://nsportal.ru/detskiy-sad/okruzhayushchiy-mir/2020/03/18/o-a-solomennikova-oznakomlenie-s-prirodoy-v-detskom-sadu</w:t>
      </w:r>
      <w:r w:rsidR="00064BE2">
        <w:rPr>
          <w:sz w:val="28"/>
        </w:rPr>
        <w:t>)</w:t>
      </w:r>
    </w:p>
    <w:p w:rsidR="0026150B" w:rsidRDefault="0026150B" w:rsidP="004C7FE2">
      <w:pPr>
        <w:spacing w:before="240"/>
        <w:rPr>
          <w:sz w:val="28"/>
        </w:rPr>
      </w:pPr>
      <w:r>
        <w:rPr>
          <w:sz w:val="28"/>
        </w:rPr>
        <w:t>6 – Ознакомление с предметным и социальным окружением, подготовительная группа 6-7 лет (О.В. Дыбина), Москва, Мозаика-Синтез, 2016</w:t>
      </w:r>
      <w:r w:rsidR="004C7FE2">
        <w:rPr>
          <w:sz w:val="28"/>
        </w:rPr>
        <w:t xml:space="preserve"> (</w:t>
      </w:r>
      <w:r w:rsidR="004C7FE2" w:rsidRPr="004C7FE2">
        <w:rPr>
          <w:sz w:val="28"/>
        </w:rPr>
        <w:t>https://royallib.com/book/dibina_olga/zanyatiya_po_oznakomleniyu_s_okrugayushchim_mirom_v_podgotovitelnoy_k_shkole_gruppe_detskogo_sada_konspekti_zanyatiy.html</w:t>
      </w:r>
      <w:r w:rsidR="004C7FE2">
        <w:rPr>
          <w:sz w:val="28"/>
        </w:rPr>
        <w:t>)</w:t>
      </w:r>
    </w:p>
    <w:p w:rsidR="0026150B" w:rsidRDefault="0026150B" w:rsidP="008F3EF4">
      <w:pPr>
        <w:rPr>
          <w:sz w:val="28"/>
        </w:rPr>
      </w:pPr>
      <w:r>
        <w:rPr>
          <w:sz w:val="28"/>
        </w:rPr>
        <w:t>7 – Формирование элементарных математических представлений, подготовительная группа (И.А. Помораева, В.А. Позина), Москва, Мозаика-Синтез, 2016</w:t>
      </w:r>
      <w:r w:rsidR="004C7FE2">
        <w:rPr>
          <w:sz w:val="28"/>
        </w:rPr>
        <w:t xml:space="preserve"> (</w:t>
      </w:r>
      <w:r w:rsidR="004C7FE2" w:rsidRPr="004C7FE2">
        <w:rPr>
          <w:sz w:val="28"/>
        </w:rPr>
        <w:t>https://nsportal.ru/detskiy-sad/matematika/2018/09/17/femp-pomoraeva-pozina</w:t>
      </w:r>
      <w:r w:rsidR="004C7FE2">
        <w:rPr>
          <w:sz w:val="28"/>
        </w:rPr>
        <w:t>)</w:t>
      </w:r>
    </w:p>
    <w:p w:rsidR="0026150B" w:rsidRPr="004C7FE2" w:rsidRDefault="0026150B" w:rsidP="008F3EF4">
      <w:pPr>
        <w:rPr>
          <w:sz w:val="28"/>
        </w:rPr>
      </w:pPr>
      <w:r>
        <w:rPr>
          <w:sz w:val="28"/>
        </w:rPr>
        <w:t>8 – Парциальная программа «Юный эколог», система работы в подготовительной группе д/с 6-7 лет (С.Н. Николаева), Москва, Мозаика-Синтез, 2016</w:t>
      </w:r>
      <w:r w:rsidR="004C7FE2" w:rsidRPr="004C7FE2">
        <w:rPr>
          <w:sz w:val="28"/>
        </w:rPr>
        <w:t xml:space="preserve"> (</w:t>
      </w:r>
      <w:r w:rsidR="0091591F" w:rsidRPr="0091591F">
        <w:rPr>
          <w:sz w:val="28"/>
        </w:rPr>
        <w:t>http://teremokmbdou.ucoz.ru/_tbkp/junyj_ehkolog.pdf</w:t>
      </w:r>
      <w:r w:rsidR="004C7FE2" w:rsidRPr="004C7FE2">
        <w:rPr>
          <w:sz w:val="28"/>
        </w:rPr>
        <w:t>)</w:t>
      </w:r>
    </w:p>
    <w:p w:rsidR="0026150B" w:rsidRPr="008F3EF4" w:rsidRDefault="0026150B" w:rsidP="008F3EF4">
      <w:pPr>
        <w:rPr>
          <w:sz w:val="28"/>
        </w:rPr>
      </w:pPr>
      <w:r>
        <w:rPr>
          <w:sz w:val="28"/>
        </w:rPr>
        <w:lastRenderedPageBreak/>
        <w:t>9 – Хрестоматия для чтения детям в д/с и дома, подготовительная группа 6-7 лет, Москва, Мозаика-Синтез, 2016</w:t>
      </w:r>
      <w:r w:rsidR="009145FB">
        <w:rPr>
          <w:sz w:val="28"/>
        </w:rPr>
        <w:t xml:space="preserve"> (</w:t>
      </w:r>
      <w:r w:rsidR="009145FB" w:rsidRPr="009145FB">
        <w:rPr>
          <w:sz w:val="28"/>
        </w:rPr>
        <w:t>https://www.wildberries.ru/cat</w:t>
      </w:r>
      <w:bookmarkStart w:id="0" w:name="_GoBack"/>
      <w:bookmarkEnd w:id="0"/>
      <w:r w:rsidR="009145FB" w:rsidRPr="009145FB">
        <w:rPr>
          <w:sz w:val="28"/>
        </w:rPr>
        <w:t>alog/7127610/detail.aspx</w:t>
      </w:r>
      <w:r w:rsidR="009145FB">
        <w:rPr>
          <w:sz w:val="28"/>
        </w:rPr>
        <w:t>)</w:t>
      </w:r>
    </w:p>
    <w:sectPr w:rsidR="0026150B" w:rsidRPr="008F3EF4" w:rsidSect="0032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821B5"/>
    <w:multiLevelType w:val="hybridMultilevel"/>
    <w:tmpl w:val="D6F2B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BFE"/>
    <w:rsid w:val="0006091C"/>
    <w:rsid w:val="00064BE2"/>
    <w:rsid w:val="0026150B"/>
    <w:rsid w:val="00306E13"/>
    <w:rsid w:val="00320D69"/>
    <w:rsid w:val="004C7FE2"/>
    <w:rsid w:val="0074073A"/>
    <w:rsid w:val="008F3EF4"/>
    <w:rsid w:val="009145FB"/>
    <w:rsid w:val="0091591F"/>
    <w:rsid w:val="00D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CDF7"/>
  <w15:docId w15:val="{0A7007B0-B30D-4596-AC73-315B0A84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E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3EF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1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Madame X</cp:lastModifiedBy>
  <cp:revision>6</cp:revision>
  <dcterms:created xsi:type="dcterms:W3CDTF">2020-09-24T14:47:00Z</dcterms:created>
  <dcterms:modified xsi:type="dcterms:W3CDTF">2020-09-24T16:51:00Z</dcterms:modified>
</cp:coreProperties>
</file>