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1A6B">
        <w:rPr>
          <w:rStyle w:val="a5"/>
          <w:iCs/>
          <w:sz w:val="28"/>
          <w:szCs w:val="28"/>
        </w:rPr>
        <w:t>АЛГОРИТМ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1A6B">
        <w:rPr>
          <w:rStyle w:val="a5"/>
          <w:iCs/>
          <w:sz w:val="28"/>
          <w:szCs w:val="28"/>
        </w:rPr>
        <w:t>действий при обнаружении взрывных устройств, бесхозных (подозрительных) вещей и предметов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Основными задачами работников в случае обнаружения взрывоопасных предметов являются:  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информирование  органов  государственного  управления,  подразделений  и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служб,  занимающихся  работами  по  разминированию  и  обезвреживанию взрывоопасных предметов;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оцепление и охрана места происшествия;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оказание помощи в обеспечении работы подразделениям разминирования в проведении неотложных работ;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обеспечение контрольно-пропускного режима;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обеспечение в случае необходимости мероприятий по эвакуации граждан. Информация  об  обнаружении  взрывных  устройств,  бесхозных (подозрительных)  вещей  и  предметов  может  быть  получена работниками самостоятельно  (при  обнаружении  ВОП  во  время  непосредственного исполнения обязанностей), от граждан, от руководства объектов.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Следует помнить, что во время исполнения обязанностей работникам   необходимо  обращать  внимание  на  сопутствующие  признаки, свидетельствующие о возможном наличии ВОП, которыми являются: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обнаруженные в общественных местах и транспорте бесхозные портфели,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чемоданы, сумки, свертки, ящики, коробки и т.д.;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«брошенные» или «угнанные» автомашины;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свежевскопанная земля, бугры или разбросанная земля на травяном покрове;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необычно большая масса предмета (например, коробки из-под конфет, банки из-под кофе, книги и т.д.);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наличие у предмета элементов (деталей), не соответствующих его прямому назначению;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наличие  связей  предмета  с  объектами  окружающей  обстановки  в  виде растяжек, прикрепленной проволоки и т.д.;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наличие  у  постоянно  открывающихся  дверей,  калиток,  окон  каких-либо посторонних предметов;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шумы (работа часового механизма) в предмете или установленные на нем источник питания, антенны, провода;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 xml:space="preserve">• элементы этикеток, штатной упаковки боеприпасов, </w:t>
      </w:r>
      <w:proofErr w:type="gramStart"/>
      <w:r w:rsidRPr="00841A6B">
        <w:rPr>
          <w:color w:val="111111"/>
        </w:rPr>
        <w:t>ВВ</w:t>
      </w:r>
      <w:proofErr w:type="gramEnd"/>
      <w:r w:rsidRPr="00841A6B">
        <w:rPr>
          <w:color w:val="111111"/>
        </w:rPr>
        <w:t>; 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ранее  встречающиеся  аналогичные  предметы,  предметы  с  внешними признаками взрывных устройств.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rStyle w:val="a4"/>
          <w:color w:val="111111"/>
        </w:rPr>
        <w:t>Для почтовых отправлений такими признаками являются: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неразборчивый адрес отправителя, наличие особых отметок типа «лично»;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proofErr w:type="gramStart"/>
      <w:r w:rsidRPr="00841A6B">
        <w:rPr>
          <w:color w:val="111111"/>
        </w:rPr>
        <w:t>•  получение  адресатом  почтового  отправления,  содержимое  которого  или отправитель ему не известны;</w:t>
      </w:r>
      <w:proofErr w:type="gramEnd"/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нестандартный способ изготовления, забивки посылочного ящика: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несоответствие центра тяжести посылки (ящика, коробки) ее геометрическому центру;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   наличие  в  письмах  и  бандеролях  металлических  предметов  (деталей), проводов.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При обнаружении взрывных устройств, бесхозных (подозрительных) вещей  и  предметов,  представляющих  опасность  для  населения необходимо: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сообщить дежурному сотруднику милиции (работнику сторожевой охраны), руководителю объекта;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принять  меры  к  оцеплению  опасной  зоны,  недопущению  в  нее  людей, животных и транспорта;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организовать вызов к месту происшествия специальных и аварийных служб;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содействовать эвакуации и спасению людей.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 xml:space="preserve">Граждане отводятся на безопасное для них расстояние, которое до </w:t>
      </w:r>
      <w:proofErr w:type="gramStart"/>
      <w:r w:rsidRPr="00841A6B">
        <w:rPr>
          <w:color w:val="111111"/>
        </w:rPr>
        <w:t>при-бытия</w:t>
      </w:r>
      <w:proofErr w:type="gramEnd"/>
      <w:r w:rsidRPr="00841A6B">
        <w:rPr>
          <w:color w:val="111111"/>
        </w:rPr>
        <w:t xml:space="preserve">  начальника саперно-пиротехнической  группы  (СПГ)  определяется  с </w:t>
      </w:r>
      <w:r w:rsidRPr="00841A6B">
        <w:rPr>
          <w:color w:val="111111"/>
        </w:rPr>
        <w:lastRenderedPageBreak/>
        <w:t>учетом  того,  что  минимально  безопасная  удаленность  от  предполагаемого взрывного устройства составляет в здании - 50м, на открытой местности - 100м. Оцепление опасной зоны осуществляется путем перекрытия подходов к месту обнаружения ВОП выставлением цепочек, парапетов и ограждений с  использованием табличек и специальных оградительных лент-шнуров. При организации мероприятий по оцеплению места нахождения ВОП руководитель  объекта,  по  возможности,  расставляет  работников  и располагается сам таким образом, чтобы при взрыве не получить ранения. При этом  используются  различного  рода  естественные  укрытия,  способные  защитить  граждан  от  поражающего  фактора  взрыва  (стены  в  помещении, здания, железобетонные столбы, деревья и т.д.). Вместе с тем, расстановка работников производится с учетом их возможности воспрепятствовать проходу к месту нахождения ВОП посторонних граждан. После прибытия на место обнаружения ВОП начальника СПГ, работники обязаны выполнять его требования и рекомендации. Им указываются места и расстояния, на которые необходимо отводить людей и выставлять оцепление на время проведения работ по обезвреживанию и уничтожению ВОП. Работник,  находящийся  на  месте  обнаружения  ВОП,  передает полученную  информацию  о  подозрительном  предмете  начальнику  СПГ,  а именно: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место установки предмета;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лицо или круг лиц, обнаруживших предмет;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время обнаружения предмета;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действия с предметом во время его обнаружения;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действия с предметом после его обнаружения вплоть до прибытия СПГ;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характерные особенности предмета, звуки, запахи.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 xml:space="preserve">Все  необходимые  сведения  о  ВОП  работники  получают  без осуществления личного осмотра и любых других действий, связанных с </w:t>
      </w:r>
      <w:proofErr w:type="gramStart"/>
      <w:r w:rsidRPr="00841A6B">
        <w:rPr>
          <w:color w:val="111111"/>
        </w:rPr>
        <w:t>воз-действием</w:t>
      </w:r>
      <w:proofErr w:type="gramEnd"/>
      <w:r w:rsidRPr="00841A6B">
        <w:rPr>
          <w:color w:val="111111"/>
        </w:rPr>
        <w:t xml:space="preserve"> на ВОП.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На месте обнаружения взрывоопасного предмета </w:t>
      </w:r>
      <w:r w:rsidRPr="00841A6B">
        <w:rPr>
          <w:rStyle w:val="a5"/>
          <w:color w:val="111111"/>
        </w:rPr>
        <w:t>КАТЕГОРИЧЕСКИ ЗАПРЕЩАЕТСЯ: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трогать, поднимать, сдвигать с места, бросать и разбирать взрывоопасные предметы;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допускать скопление граждан вблизи места обнаружения ВОП;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курить и пользоваться воспламеняющимися материалами;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допускать к ВОП лиц, не имеющих отношение к разминированию;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при нахождении ВОП в руках у граждан принимать от них эти предметы;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  при  нахождении  ВОП  на  теле  человека  (животного),  снимать  их  или предпринимать для этих целей какие-либо действия;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• перемещать предметы, находящиеся в непосредственной близости с ВОП, в результате чего на него, может быть оказано какое-либо воздействие.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  </w:t>
      </w:r>
      <w:r w:rsidRPr="00841A6B">
        <w:rPr>
          <w:rStyle w:val="a5"/>
          <w:color w:val="111111"/>
        </w:rPr>
        <w:t>НЕ  РЕКОМЕНДУЕТСЯ:</w:t>
      </w:r>
      <w:r w:rsidRPr="00841A6B">
        <w:rPr>
          <w:color w:val="111111"/>
        </w:rPr>
        <w:t>  пользоваться  сотовыми  (мобильными) телефонами, радиостанциями и другими устройствами, способными по своим техническим  характеристикам  создавать  вблизи  ВОП  изменяющееся  электромагнитное поле.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  При организации эвакуации людей и материальных ценностей с объекта, которому угрожает взрыв, необходимо придерживаться следующих правил: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-  объем эвакуации объекта, территории определяется в зависимости от степени угрозы.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-  для  уменьшения  разрушений  здания  (строения)  перед  проведением эвакуации рекомендуется открыть двери и окна в помещениях, для которых существует  угроза  взрыва,  а  также  в  соседних  с  ними  помещениях.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Оборудование и приборы необходимо выключить из сети питания;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-  эвакуированные  люди  должны  перед  оставлением  объекта  забрать  с собой личные вещи такого рода как: сумки, чемоданы, предметы одежды, переносную радиоаппаратуру и т.д., что позволит избежать потерь времени на проверку этих предметов;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-  во время эвакуации необходимо обеспечить организацию безопасного движения граждан, а также предусмотреть возможные пути обхода района возможного взрыва;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 xml:space="preserve">-  в общественных местах, где находится скопление большого количества людей  (стадион,  кинотеатр,  концертный  зал,  и  т.д.),  эвакуируются  все участники  мероприятий,  включая  администрацию  объекта.  В  случае </w:t>
      </w:r>
      <w:r w:rsidRPr="00841A6B">
        <w:rPr>
          <w:color w:val="111111"/>
        </w:rPr>
        <w:lastRenderedPageBreak/>
        <w:t>организованной  эвакуации  рекомендуется  использовать  основные  и дополнительные выходы, которые предварительно проверяются на отсутствие</w:t>
      </w:r>
      <w:r>
        <w:rPr>
          <w:color w:val="111111"/>
        </w:rPr>
        <w:t xml:space="preserve"> </w:t>
      </w:r>
      <w:r w:rsidRPr="00841A6B">
        <w:rPr>
          <w:color w:val="111111"/>
        </w:rPr>
        <w:t>взрывоопасных предметов;</w:t>
      </w:r>
    </w:p>
    <w:p w:rsid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  <w:r w:rsidRPr="00841A6B">
        <w:rPr>
          <w:color w:val="111111"/>
        </w:rPr>
        <w:t>-  необходимо  решительно  препятствовать  скоплению  людей  в непосредственной близости от объекта, которому угрожает взрыв. Люди, не</w:t>
      </w:r>
      <w:r>
        <w:rPr>
          <w:color w:val="111111"/>
        </w:rPr>
        <w:t xml:space="preserve"> </w:t>
      </w:r>
      <w:r w:rsidRPr="00841A6B">
        <w:rPr>
          <w:color w:val="111111"/>
        </w:rPr>
        <w:t>задействованные в обеспечении поиска, транспортировки и обезвреживания,</w:t>
      </w:r>
      <w:r>
        <w:rPr>
          <w:color w:val="111111"/>
        </w:rPr>
        <w:t xml:space="preserve"> </w:t>
      </w:r>
      <w:bookmarkStart w:id="0" w:name="_GoBack"/>
      <w:bookmarkEnd w:id="0"/>
      <w:r w:rsidRPr="00841A6B">
        <w:rPr>
          <w:color w:val="111111"/>
        </w:rPr>
        <w:t>должны находиться на безопасном удалении. 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both"/>
        <w:rPr>
          <w:color w:val="111111"/>
        </w:rPr>
      </w:pP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center"/>
        <w:rPr>
          <w:color w:val="111111"/>
        </w:rPr>
      </w:pPr>
      <w:r w:rsidRPr="00841A6B">
        <w:rPr>
          <w:rStyle w:val="a5"/>
          <w:color w:val="111111"/>
        </w:rPr>
        <w:t>КАТЕГОРИЧЕСКИ ЗАПРЕЩАЕТСЯ ПРИБЛИЖАТЬСЯ К</w:t>
      </w:r>
    </w:p>
    <w:p w:rsidR="00841A6B" w:rsidRPr="00841A6B" w:rsidRDefault="00841A6B" w:rsidP="00841A6B">
      <w:pPr>
        <w:pStyle w:val="a3"/>
        <w:shd w:val="clear" w:color="auto" w:fill="FFFFFF"/>
        <w:spacing w:before="0" w:beforeAutospacing="0" w:after="0" w:afterAutospacing="0"/>
        <w:ind w:left="-567" w:right="-426" w:firstLine="425"/>
        <w:jc w:val="center"/>
        <w:rPr>
          <w:color w:val="111111"/>
        </w:rPr>
      </w:pPr>
      <w:r w:rsidRPr="00841A6B">
        <w:rPr>
          <w:rStyle w:val="a5"/>
          <w:color w:val="111111"/>
        </w:rPr>
        <w:t>ВЗРЫВООПАСНЫМ ПРЕДМЕТАМ, ТРОГАТЬ И БРАТЬ ИХ В РУКИ!!!</w:t>
      </w:r>
    </w:p>
    <w:p w:rsidR="00C5644C" w:rsidRPr="00841A6B" w:rsidRDefault="00C5644C" w:rsidP="00841A6B">
      <w:pPr>
        <w:spacing w:after="0"/>
        <w:ind w:left="-567" w:righ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5644C" w:rsidRPr="0084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D"/>
    <w:rsid w:val="00711DFD"/>
    <w:rsid w:val="00841A6B"/>
    <w:rsid w:val="00C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A6B"/>
    <w:rPr>
      <w:i/>
      <w:iCs/>
    </w:rPr>
  </w:style>
  <w:style w:type="character" w:styleId="a5">
    <w:name w:val="Strong"/>
    <w:basedOn w:val="a0"/>
    <w:uiPriority w:val="22"/>
    <w:qFormat/>
    <w:rsid w:val="0084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A6B"/>
    <w:rPr>
      <w:i/>
      <w:iCs/>
    </w:rPr>
  </w:style>
  <w:style w:type="character" w:styleId="a5">
    <w:name w:val="Strong"/>
    <w:basedOn w:val="a0"/>
    <w:uiPriority w:val="22"/>
    <w:qFormat/>
    <w:rsid w:val="0084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2019-09-03T07:50:00Z</dcterms:created>
  <dcterms:modified xsi:type="dcterms:W3CDTF">2019-09-03T07:52:00Z</dcterms:modified>
</cp:coreProperties>
</file>