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49" w:rsidRDefault="00C75B49" w:rsidP="00C75B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-348615</wp:posOffset>
            </wp:positionV>
            <wp:extent cx="476250" cy="561975"/>
            <wp:effectExtent l="19050" t="0" r="0" b="0"/>
            <wp:wrapNone/>
            <wp:docPr id="98" name="Картинка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B49" w:rsidRDefault="00C75B49" w:rsidP="00C75B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B49" w:rsidRPr="00AE6CE7" w:rsidRDefault="00C75B49" w:rsidP="00C75B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альное бюджетное дошкольное </w:t>
      </w:r>
      <w:r w:rsidRPr="00001355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75B49" w:rsidRPr="00001355" w:rsidRDefault="00C75B49" w:rsidP="00C75B4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C75B49" w:rsidRDefault="00C75B49" w:rsidP="00C75B4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355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C75B49" w:rsidRPr="00001355" w:rsidRDefault="00C75B49" w:rsidP="00C75B4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49" w:rsidRPr="00687338" w:rsidRDefault="00C75B49" w:rsidP="00C75B49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297524, Республика Крым, Симферопольский р-н, с. Верхнекурганное, ул. Подгорная, д.1</w:t>
      </w:r>
    </w:p>
    <w:p w:rsidR="00C75B49" w:rsidRPr="00C75B49" w:rsidRDefault="00C75B49" w:rsidP="00C75B49">
      <w:pPr>
        <w:pStyle w:val="a4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7338">
        <w:rPr>
          <w:rFonts w:ascii="Times New Roman" w:hAnsi="Times New Roman" w:cs="Times New Roman"/>
          <w:sz w:val="20"/>
          <w:szCs w:val="20"/>
        </w:rPr>
        <w:t>тел</w:t>
      </w:r>
      <w:r w:rsidRPr="00C75B49">
        <w:rPr>
          <w:rFonts w:ascii="Times New Roman" w:hAnsi="Times New Roman" w:cs="Times New Roman"/>
          <w:sz w:val="20"/>
          <w:szCs w:val="20"/>
        </w:rPr>
        <w:t xml:space="preserve">. 33-72-81, 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75B49">
        <w:rPr>
          <w:rFonts w:ascii="Times New Roman" w:hAnsi="Times New Roman" w:cs="Times New Roman"/>
          <w:sz w:val="20"/>
          <w:szCs w:val="20"/>
        </w:rPr>
        <w:t>-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5B4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ira</w:t>
      </w:r>
      <w:proofErr w:type="spellEnd"/>
      <w:r w:rsidRPr="00C75B4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loseva</w:t>
      </w:r>
      <w:proofErr w:type="spellEnd"/>
      <w:r w:rsidRPr="00C75B49">
        <w:rPr>
          <w:rFonts w:ascii="Times New Roman" w:hAnsi="Times New Roman" w:cs="Times New Roman"/>
          <w:sz w:val="20"/>
          <w:szCs w:val="20"/>
        </w:rPr>
        <w:t>.1965@</w:t>
      </w:r>
      <w:r w:rsidRPr="00687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5B4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87338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75B49">
        <w:rPr>
          <w:rFonts w:ascii="Times New Roman" w:hAnsi="Times New Roman" w:cs="Times New Roman"/>
          <w:sz w:val="20"/>
          <w:szCs w:val="20"/>
        </w:rPr>
        <w:t xml:space="preserve">, </w:t>
      </w:r>
      <w:r w:rsidRPr="00687338">
        <w:rPr>
          <w:rFonts w:ascii="Times New Roman" w:hAnsi="Times New Roman" w:cs="Times New Roman"/>
          <w:sz w:val="20"/>
          <w:szCs w:val="20"/>
        </w:rPr>
        <w:t>ОКПО</w:t>
      </w:r>
      <w:r w:rsidRPr="00C75B49">
        <w:rPr>
          <w:rFonts w:ascii="Times New Roman" w:hAnsi="Times New Roman" w:cs="Times New Roman"/>
          <w:sz w:val="20"/>
          <w:szCs w:val="20"/>
        </w:rPr>
        <w:t xml:space="preserve"> 00826316</w:t>
      </w:r>
    </w:p>
    <w:p w:rsidR="00C75B49" w:rsidRPr="00C75B49" w:rsidRDefault="00C75B49" w:rsidP="00C75B49">
      <w:pPr>
        <w:pBdr>
          <w:bottom w:val="single" w:sz="12" w:space="1" w:color="000000"/>
        </w:pBdr>
        <w:ind w:left="-720"/>
        <w:jc w:val="center"/>
        <w:rPr>
          <w:rFonts w:ascii="Times New Roman" w:hAnsi="Times New Roman" w:cs="Times New Roman"/>
          <w:sz w:val="20"/>
          <w:szCs w:val="20"/>
        </w:rPr>
      </w:pPr>
    </w:p>
    <w:p w:rsidR="00C75B49" w:rsidRPr="00363C85" w:rsidRDefault="00C75B49" w:rsidP="00C75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C85">
        <w:rPr>
          <w:rFonts w:ascii="Times New Roman" w:hAnsi="Times New Roman" w:cs="Times New Roman"/>
          <w:sz w:val="24"/>
          <w:szCs w:val="24"/>
        </w:rPr>
        <w:t>Приказ</w:t>
      </w:r>
    </w:p>
    <w:p w:rsidR="00C75B49" w:rsidRDefault="00C75B49" w:rsidP="00C75B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Pr="00363C8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3C8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3C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125-О</w:t>
      </w:r>
    </w:p>
    <w:p w:rsidR="00C75B49" w:rsidRDefault="00C75B49" w:rsidP="00C75B4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«Недели энергосбережения»</w:t>
      </w:r>
    </w:p>
    <w:p w:rsidR="00C75B49" w:rsidRDefault="00C75B49" w:rsidP="00C75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Симферопольского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Всероссийского фестиваля энергосбережения    «Вместе Ярче», с целью проведения социальной компании по пропаганде энергосбережения</w:t>
      </w:r>
    </w:p>
    <w:p w:rsidR="00C75B49" w:rsidRDefault="00C75B49" w:rsidP="00C75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в МБДОУ с 21 по 26 ноября «Неделю энергосбережения»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Старшему воспитателю-Акимочкиной Юлии Анатольевне разработать план мероприятий по проведению «Недели энергосбережения». Включить в план следующие мероприятия: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беседы с воспитанниками на данную тематику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памятки родителям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рисунков среди воспитанников на тему энергосбережения</w:t>
      </w:r>
    </w:p>
    <w:p w:rsidR="00C75B49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3.Информацию о проделанной работе предоставить до 29.11.2016г. в управление образования администрации Симферопольского района.</w:t>
      </w:r>
    </w:p>
    <w:p w:rsidR="00C75B49" w:rsidRPr="00416B56" w:rsidRDefault="00C75B49" w:rsidP="00C75B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4.Материалы мероприятий выложить на сайт МБДОУ</w:t>
      </w:r>
    </w:p>
    <w:p w:rsidR="00C75B49" w:rsidRDefault="00C75B49" w:rsidP="00C75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данного приказа оставляю за собой</w:t>
      </w:r>
    </w:p>
    <w:p w:rsidR="00C75B49" w:rsidRDefault="00C75B49" w:rsidP="00C75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5B49" w:rsidRDefault="00C75B49" w:rsidP="00C75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аведующего                                                                                         Кругликова А.В.</w:t>
      </w:r>
    </w:p>
    <w:p w:rsidR="00C75B49" w:rsidRDefault="00C75B49" w:rsidP="00C75B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5640" w:rsidRDefault="004B5640"/>
    <w:sectPr w:rsidR="004B5640" w:rsidSect="005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A12"/>
    <w:multiLevelType w:val="hybridMultilevel"/>
    <w:tmpl w:val="ACE6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B5868"/>
    <w:multiLevelType w:val="hybridMultilevel"/>
    <w:tmpl w:val="0688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042"/>
    <w:rsid w:val="004B5640"/>
    <w:rsid w:val="0052406F"/>
    <w:rsid w:val="006B5042"/>
    <w:rsid w:val="009E5A0C"/>
    <w:rsid w:val="00C75B49"/>
    <w:rsid w:val="00D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42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B504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2016-11-25T10:36:00Z</dcterms:created>
  <dcterms:modified xsi:type="dcterms:W3CDTF">2016-11-25T11:31:00Z</dcterms:modified>
</cp:coreProperties>
</file>