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F6" w:rsidRDefault="00DB3FF6" w:rsidP="00DB3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FF6" w:rsidRDefault="00DB3FF6" w:rsidP="00DB3F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3FF6" w:rsidRDefault="00DB3FF6" w:rsidP="00DB3F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2922693</wp:posOffset>
            </wp:positionH>
            <wp:positionV relativeFrom="paragraph">
              <wp:posOffset>-550756</wp:posOffset>
            </wp:positionV>
            <wp:extent cx="477661" cy="564444"/>
            <wp:effectExtent l="19050" t="0" r="0" b="0"/>
            <wp:wrapNone/>
            <wp:docPr id="96" name="Картинка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2"/>
                    <pic:cNvPicPr>
                      <a:picLocks noRo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61" cy="564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B3FF6" w:rsidRPr="00AE6CE7" w:rsidRDefault="00DB3FF6" w:rsidP="00DB3F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355">
        <w:rPr>
          <w:rFonts w:ascii="Times New Roman" w:hAnsi="Times New Roman" w:cs="Times New Roman"/>
          <w:b/>
          <w:sz w:val="24"/>
          <w:szCs w:val="24"/>
        </w:rPr>
        <w:t>Муницип</w:t>
      </w:r>
      <w:r>
        <w:rPr>
          <w:rFonts w:ascii="Times New Roman" w:hAnsi="Times New Roman" w:cs="Times New Roman"/>
          <w:b/>
          <w:sz w:val="24"/>
          <w:szCs w:val="24"/>
        </w:rPr>
        <w:t xml:space="preserve">альное бюджетное дошкольное </w:t>
      </w:r>
      <w:r w:rsidRPr="00001355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DB3FF6" w:rsidRPr="00001355" w:rsidRDefault="00DB3FF6" w:rsidP="00DB3FF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355">
        <w:rPr>
          <w:rFonts w:ascii="Times New Roman" w:hAnsi="Times New Roman" w:cs="Times New Roman"/>
          <w:b/>
          <w:sz w:val="24"/>
          <w:szCs w:val="24"/>
        </w:rPr>
        <w:t>«Детский сад «Мурзилка» с. Верхнекурганное»</w:t>
      </w:r>
    </w:p>
    <w:p w:rsidR="00DB3FF6" w:rsidRDefault="00DB3FF6" w:rsidP="00DB3FF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355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DB3FF6" w:rsidRPr="00001355" w:rsidRDefault="00DB3FF6" w:rsidP="00DB3FF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FF6" w:rsidRPr="00687338" w:rsidRDefault="00DB3FF6" w:rsidP="00DB3FF6">
      <w:pPr>
        <w:pStyle w:val="a4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7338">
        <w:rPr>
          <w:rFonts w:ascii="Times New Roman" w:hAnsi="Times New Roman" w:cs="Times New Roman"/>
          <w:sz w:val="20"/>
          <w:szCs w:val="20"/>
        </w:rPr>
        <w:t>297524, Республика Крым, Симферопольский р-н, с. Верхнекурганное, ул. Подгорная, д.1</w:t>
      </w:r>
    </w:p>
    <w:p w:rsidR="00DB3FF6" w:rsidRPr="00DB3FF6" w:rsidRDefault="00DB3FF6" w:rsidP="00DB3FF6">
      <w:pPr>
        <w:pStyle w:val="a4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7338">
        <w:rPr>
          <w:rFonts w:ascii="Times New Roman" w:hAnsi="Times New Roman" w:cs="Times New Roman"/>
          <w:sz w:val="20"/>
          <w:szCs w:val="20"/>
        </w:rPr>
        <w:t>тел</w:t>
      </w:r>
      <w:r w:rsidRPr="00DB3FF6">
        <w:rPr>
          <w:rFonts w:ascii="Times New Roman" w:hAnsi="Times New Roman" w:cs="Times New Roman"/>
          <w:sz w:val="20"/>
          <w:szCs w:val="20"/>
        </w:rPr>
        <w:t xml:space="preserve">. 33-72-81, </w:t>
      </w:r>
      <w:r w:rsidRPr="0068733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B3FF6">
        <w:rPr>
          <w:rFonts w:ascii="Times New Roman" w:hAnsi="Times New Roman" w:cs="Times New Roman"/>
          <w:sz w:val="20"/>
          <w:szCs w:val="20"/>
        </w:rPr>
        <w:t>-</w:t>
      </w:r>
      <w:r w:rsidRPr="0068733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B3FF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87338">
        <w:rPr>
          <w:rFonts w:ascii="Times New Roman" w:hAnsi="Times New Roman" w:cs="Times New Roman"/>
          <w:sz w:val="20"/>
          <w:szCs w:val="20"/>
          <w:lang w:val="en-US"/>
        </w:rPr>
        <w:t>ira</w:t>
      </w:r>
      <w:proofErr w:type="spellEnd"/>
      <w:r w:rsidRPr="00DB3FF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87338">
        <w:rPr>
          <w:rFonts w:ascii="Times New Roman" w:hAnsi="Times New Roman" w:cs="Times New Roman"/>
          <w:sz w:val="20"/>
          <w:szCs w:val="20"/>
          <w:lang w:val="en-US"/>
        </w:rPr>
        <w:t>loseva</w:t>
      </w:r>
      <w:proofErr w:type="spellEnd"/>
      <w:r w:rsidRPr="00DB3FF6">
        <w:rPr>
          <w:rFonts w:ascii="Times New Roman" w:hAnsi="Times New Roman" w:cs="Times New Roman"/>
          <w:sz w:val="20"/>
          <w:szCs w:val="20"/>
        </w:rPr>
        <w:t>.1965@</w:t>
      </w:r>
      <w:r w:rsidRPr="0068733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B3FF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8733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DB3FF6">
        <w:rPr>
          <w:rFonts w:ascii="Times New Roman" w:hAnsi="Times New Roman" w:cs="Times New Roman"/>
          <w:sz w:val="20"/>
          <w:szCs w:val="20"/>
        </w:rPr>
        <w:t xml:space="preserve">, </w:t>
      </w:r>
      <w:r w:rsidRPr="00687338">
        <w:rPr>
          <w:rFonts w:ascii="Times New Roman" w:hAnsi="Times New Roman" w:cs="Times New Roman"/>
          <w:sz w:val="20"/>
          <w:szCs w:val="20"/>
        </w:rPr>
        <w:t>ОКПО</w:t>
      </w:r>
      <w:r w:rsidRPr="00DB3FF6">
        <w:rPr>
          <w:rFonts w:ascii="Times New Roman" w:hAnsi="Times New Roman" w:cs="Times New Roman"/>
          <w:sz w:val="20"/>
          <w:szCs w:val="20"/>
        </w:rPr>
        <w:t xml:space="preserve"> 00826316</w:t>
      </w:r>
    </w:p>
    <w:p w:rsidR="00DB3FF6" w:rsidRPr="00DB3FF6" w:rsidRDefault="00DB3FF6" w:rsidP="00DB3FF6">
      <w:pPr>
        <w:pBdr>
          <w:bottom w:val="single" w:sz="12" w:space="1" w:color="000000"/>
        </w:pBdr>
        <w:ind w:left="-720"/>
        <w:jc w:val="center"/>
        <w:rPr>
          <w:rFonts w:ascii="Times New Roman" w:hAnsi="Times New Roman" w:cs="Times New Roman"/>
          <w:sz w:val="20"/>
          <w:szCs w:val="20"/>
        </w:rPr>
      </w:pPr>
    </w:p>
    <w:p w:rsidR="00DB3FF6" w:rsidRPr="00363C85" w:rsidRDefault="00DB3FF6" w:rsidP="00DB3F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C85">
        <w:rPr>
          <w:rFonts w:ascii="Times New Roman" w:hAnsi="Times New Roman" w:cs="Times New Roman"/>
          <w:sz w:val="24"/>
          <w:szCs w:val="24"/>
        </w:rPr>
        <w:t>Приказ</w:t>
      </w:r>
    </w:p>
    <w:p w:rsidR="00DB3FF6" w:rsidRDefault="00DB3FF6" w:rsidP="00DB3F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18.11.</w:t>
      </w:r>
      <w:r w:rsidRPr="00363C8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63C8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3C8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123-О</w:t>
      </w:r>
    </w:p>
    <w:p w:rsidR="00DB3FF6" w:rsidRDefault="00DB3FF6" w:rsidP="00DB3FF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6404">
        <w:rPr>
          <w:rFonts w:ascii="Times New Roman" w:hAnsi="Times New Roman" w:cs="Times New Roman"/>
          <w:i/>
          <w:sz w:val="24"/>
          <w:szCs w:val="24"/>
        </w:rPr>
        <w:t>Об итогах 1 этапа</w:t>
      </w:r>
      <w:r>
        <w:rPr>
          <w:rFonts w:ascii="Times New Roman" w:hAnsi="Times New Roman" w:cs="Times New Roman"/>
          <w:i/>
          <w:sz w:val="24"/>
          <w:szCs w:val="24"/>
        </w:rPr>
        <w:t xml:space="preserve"> конкурса «Воспитатель года-2017</w:t>
      </w:r>
      <w:r w:rsidRPr="00D36404">
        <w:rPr>
          <w:rFonts w:ascii="Times New Roman" w:hAnsi="Times New Roman" w:cs="Times New Roman"/>
          <w:i/>
          <w:sz w:val="24"/>
          <w:szCs w:val="24"/>
        </w:rPr>
        <w:t>г.»</w:t>
      </w:r>
    </w:p>
    <w:p w:rsidR="00DB3FF6" w:rsidRDefault="00DB3FF6" w:rsidP="00DB3FF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670C">
        <w:rPr>
          <w:rFonts w:ascii="Times New Roman" w:hAnsi="Times New Roman"/>
          <w:sz w:val="24"/>
          <w:szCs w:val="24"/>
        </w:rPr>
        <w:t xml:space="preserve">В соответствии с Положением о Всероссийском профессиональном конкурсе  «Воспитатель года России», утвержденным Министерством образования и науки Российской Федерации совместно с Общероссийским Профсоюзом работников народного образования науки Российской Федерации 01.07.2016, Порядком проведения  Всероссийского конкурса «Воспитатель года России», утвержденным решением Оргкомитета </w:t>
      </w:r>
      <w:r w:rsidRPr="00A2670C">
        <w:rPr>
          <w:rFonts w:ascii="Times New Roman" w:hAnsi="Times New Roman"/>
          <w:sz w:val="24"/>
          <w:szCs w:val="24"/>
          <w:lang w:val="en-US"/>
        </w:rPr>
        <w:t>VII</w:t>
      </w:r>
      <w:r w:rsidRPr="00A2670C">
        <w:rPr>
          <w:rFonts w:ascii="Times New Roman" w:hAnsi="Times New Roman"/>
          <w:sz w:val="24"/>
          <w:szCs w:val="24"/>
        </w:rPr>
        <w:t>Всероссийского профессионального конкурса «Воспитатель года  России»   26.07.2016 (протокол №1), Положением о республиканском этапе конкурса «Воспитатель года России», утвержденным приказом Министерства образования</w:t>
      </w:r>
      <w:proofErr w:type="gramEnd"/>
      <w:r w:rsidRPr="00A2670C">
        <w:rPr>
          <w:rFonts w:ascii="Times New Roman" w:hAnsi="Times New Roman"/>
          <w:sz w:val="24"/>
          <w:szCs w:val="24"/>
        </w:rPr>
        <w:t>, науки и молодежи Республики Крым от 22.01.2016 № 50, изменениями и дополнениями в него, утвержденными приказом Министерства образования, науки и молодежи Респ</w:t>
      </w:r>
      <w:r>
        <w:rPr>
          <w:rFonts w:ascii="Times New Roman" w:hAnsi="Times New Roman"/>
          <w:sz w:val="24"/>
          <w:szCs w:val="24"/>
        </w:rPr>
        <w:t>ублики Крым от 23.03.2016 № 420, на основании проведения 1 этапа конкурса «Воспитатель года-2017»</w:t>
      </w:r>
    </w:p>
    <w:p w:rsidR="00DB3FF6" w:rsidRDefault="00DB3FF6" w:rsidP="00DB3F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FF6" w:rsidRDefault="00DB3FF6" w:rsidP="00DB3F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DB3FF6" w:rsidRDefault="00DB3FF6" w:rsidP="00DB3F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итоги 1 этапа конкурса «Воспитатель года-2017»</w:t>
      </w:r>
    </w:p>
    <w:p w:rsidR="00DB3FF6" w:rsidRDefault="00DB3FF6" w:rsidP="00DB3F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Участников Конкурса наградить грамотами за активное участие.</w:t>
      </w:r>
    </w:p>
    <w:p w:rsidR="00DB3FF6" w:rsidRDefault="00DB3FF6" w:rsidP="00DB3F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Старшему воспитателю Акимочкиной Юлии Анатольевне предоставить материалы из опыта работы Залесной Виктории Владимировны МБОУ ДО «ЦДЮТ» до 05.12.2016 г.</w:t>
      </w:r>
    </w:p>
    <w:p w:rsidR="00DB3FF6" w:rsidRDefault="00DB3FF6" w:rsidP="00DB3F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приказа возложить на старшего воспитателя Акимочкину Юлию Анатольевну.</w:t>
      </w:r>
    </w:p>
    <w:p w:rsidR="00DB3FF6" w:rsidRDefault="00DB3FF6" w:rsidP="00DB3FF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FF6" w:rsidRDefault="00DB3FF6" w:rsidP="00DB3FF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FF6" w:rsidRPr="00DB3FF6" w:rsidRDefault="00DB3FF6" w:rsidP="00DB3FF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 xml:space="preserve">аведующего МБДОУ                                                </w:t>
      </w:r>
      <w:r w:rsidRPr="00DB3FF6">
        <w:rPr>
          <w:rFonts w:ascii="Times New Roman" w:hAnsi="Times New Roman"/>
          <w:sz w:val="24"/>
          <w:szCs w:val="24"/>
        </w:rPr>
        <w:t xml:space="preserve">  Кругликова А.В.</w:t>
      </w:r>
    </w:p>
    <w:p w:rsidR="004B5640" w:rsidRDefault="004B5640"/>
    <w:sectPr w:rsidR="004B5640" w:rsidSect="0052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6A12"/>
    <w:multiLevelType w:val="hybridMultilevel"/>
    <w:tmpl w:val="ACE6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B5868"/>
    <w:multiLevelType w:val="hybridMultilevel"/>
    <w:tmpl w:val="0688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042"/>
    <w:rsid w:val="004B5640"/>
    <w:rsid w:val="0052406F"/>
    <w:rsid w:val="006B5042"/>
    <w:rsid w:val="00DB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042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6B504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2016-11-25T10:36:00Z</dcterms:created>
  <dcterms:modified xsi:type="dcterms:W3CDTF">2016-11-25T11:25:00Z</dcterms:modified>
</cp:coreProperties>
</file>